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EA" w:rsidRDefault="00701DD7" w:rsidP="003B64C5">
      <w:pPr>
        <w:pStyle w:val="2"/>
        <w:ind w:firstLine="640"/>
      </w:pPr>
      <w:r>
        <w:rPr>
          <w:rStyle w:val="2Char"/>
          <w:rFonts w:ascii="宋体" w:hAnsi="宋体" w:hint="eastAsia"/>
          <w:sz w:val="32"/>
          <w:szCs w:val="32"/>
        </w:rPr>
        <w:t>众创空间运行综合情况统计表</w:t>
      </w:r>
      <w:bookmarkStart w:id="0" w:name="_Toc178847684"/>
      <w:bookmarkStart w:id="1" w:name="_Toc337717047"/>
      <w:bookmarkStart w:id="2" w:name="_Toc395286781"/>
      <w:bookmarkStart w:id="3" w:name="_Toc30154"/>
      <w:bookmarkStart w:id="4" w:name="_Toc4014"/>
      <w:bookmarkStart w:id="5" w:name="_Toc270682289"/>
      <w:bookmarkStart w:id="6" w:name="_Toc28495"/>
    </w:p>
    <w:p w:rsidR="006C26EA" w:rsidRDefault="0003653B">
      <w:r w:rsidRPr="0003653B">
        <w:rPr>
          <w:rStyle w:val="2Char"/>
          <w:rFonts w:ascii="宋体" w:hAnsi="宋体"/>
          <w:sz w:val="32"/>
          <w:szCs w:val="32"/>
        </w:rPr>
        <w:pict>
          <v:rect id="矩形 3" o:spid="_x0000_s1026" style="position:absolute;left:0;text-align:left;margin-left:328.3pt;margin-top:5.95pt;width:139.3pt;height:6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" filled="f" stroked="f">
            <v:textbox inset="0,0,0,0">
              <w:txbxContent>
                <w:p w:rsidR="006C26EA" w:rsidRDefault="00701DD7">
                  <w:pPr>
                    <w:spacing w:line="240" w:lineRule="exact"/>
                    <w:rPr>
                      <w:sz w:val="18"/>
                    </w:rPr>
                  </w:pPr>
                  <w:r>
                    <w:rPr>
                      <w:sz w:val="18"/>
                    </w:rPr>
                    <w:t>表号：</w:t>
                  </w:r>
                  <w:r>
                    <w:rPr>
                      <w:rFonts w:hint="eastAsia"/>
                      <w:sz w:val="18"/>
                    </w:rPr>
                    <w:t>ZCKJ</w:t>
                  </w:r>
                  <w:r>
                    <w:rPr>
                      <w:sz w:val="18"/>
                    </w:rPr>
                    <w:t>－</w:t>
                  </w:r>
                  <w:r>
                    <w:rPr>
                      <w:sz w:val="18"/>
                    </w:rPr>
                    <w:t>0</w:t>
                  </w:r>
                  <w:r>
                    <w:rPr>
                      <w:rFonts w:hint="eastAsia"/>
                      <w:sz w:val="18"/>
                    </w:rPr>
                    <w:t>1</w:t>
                  </w:r>
                </w:p>
                <w:p w:rsidR="006C26EA" w:rsidRDefault="00701DD7">
                  <w:pPr>
                    <w:spacing w:line="240" w:lineRule="exact"/>
                    <w:rPr>
                      <w:sz w:val="18"/>
                    </w:rPr>
                  </w:pPr>
                  <w:r>
                    <w:rPr>
                      <w:sz w:val="18"/>
                    </w:rPr>
                    <w:t>制定机关：科学技术部</w:t>
                  </w:r>
                </w:p>
                <w:p w:rsidR="006C26EA" w:rsidRDefault="00701DD7">
                  <w:pPr>
                    <w:spacing w:line="240" w:lineRule="exact"/>
                    <w:rPr>
                      <w:sz w:val="18"/>
                    </w:rPr>
                  </w:pPr>
                  <w:r>
                    <w:rPr>
                      <w:sz w:val="18"/>
                    </w:rPr>
                    <w:t>批准机关：国家统计局</w:t>
                  </w:r>
                </w:p>
                <w:p w:rsidR="00884617" w:rsidRDefault="00884617" w:rsidP="00884617">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 xml:space="preserve">17 </w:t>
                  </w:r>
                  <w:r>
                    <w:rPr>
                      <w:rFonts w:ascii="宋体" w:hAnsi="宋体"/>
                      <w:sz w:val="18"/>
                    </w:rPr>
                    <w:t>)</w:t>
                  </w:r>
                  <w:r>
                    <w:rPr>
                      <w:rFonts w:ascii="宋体" w:hAnsi="宋体" w:hint="eastAsia"/>
                      <w:sz w:val="18"/>
                    </w:rPr>
                    <w:t>4</w:t>
                  </w:r>
                  <w:r>
                    <w:rPr>
                      <w:rFonts w:ascii="宋体" w:hAnsi="宋体"/>
                      <w:sz w:val="18"/>
                    </w:rPr>
                    <w:t>号</w:t>
                  </w:r>
                </w:p>
                <w:p w:rsidR="006C26EA" w:rsidRDefault="00884617" w:rsidP="00884617">
                  <w:pPr>
                    <w:spacing w:line="240" w:lineRule="exact"/>
                  </w:pPr>
                  <w:r>
                    <w:rPr>
                      <w:rFonts w:ascii="宋体" w:hAnsi="宋体"/>
                      <w:sz w:val="18"/>
                    </w:rPr>
                    <w:t>有效期至：20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txbxContent>
            </v:textbox>
          </v:rect>
        </w:pict>
      </w:r>
    </w:p>
    <w:p w:rsidR="003B64C5" w:rsidRDefault="003B64C5" w:rsidP="003B64C5">
      <w:pPr>
        <w:spacing w:line="240" w:lineRule="exact"/>
        <w:jc w:val="center"/>
        <w:rPr>
          <w:rFonts w:ascii="宋体" w:hAnsi="宋体"/>
        </w:rPr>
      </w:pPr>
      <w:bookmarkStart w:id="7" w:name="_GoBack"/>
      <w:bookmarkEnd w:id="7"/>
    </w:p>
    <w:p w:rsidR="003B64C5" w:rsidRDefault="003B64C5" w:rsidP="003B64C5">
      <w:pPr>
        <w:spacing w:line="240" w:lineRule="exact"/>
        <w:jc w:val="center"/>
        <w:rPr>
          <w:rFonts w:ascii="宋体" w:hAnsi="宋体"/>
        </w:rPr>
      </w:pPr>
    </w:p>
    <w:p w:rsidR="003B64C5" w:rsidRDefault="003B64C5" w:rsidP="003B64C5">
      <w:pPr>
        <w:spacing w:line="240" w:lineRule="exact"/>
        <w:jc w:val="center"/>
        <w:rPr>
          <w:rFonts w:ascii="宋体" w:hAnsi="宋体"/>
        </w:rPr>
      </w:pPr>
    </w:p>
    <w:p w:rsidR="003B64C5" w:rsidRDefault="003B64C5" w:rsidP="003B64C5">
      <w:pPr>
        <w:spacing w:line="240" w:lineRule="exact"/>
        <w:jc w:val="center"/>
        <w:rPr>
          <w:rFonts w:ascii="宋体" w:hAnsi="宋体"/>
        </w:rPr>
      </w:pPr>
      <w:r>
        <w:rPr>
          <w:rFonts w:ascii="宋体" w:hAnsi="宋体" w:hint="eastAsia"/>
        </w:rPr>
        <w:t>20     年</w:t>
      </w:r>
    </w:p>
    <w:tbl>
      <w:tblPr>
        <w:tblpPr w:leftFromText="180" w:rightFromText="180" w:vertAnchor="page" w:horzAnchor="margin" w:tblpXSpec="center" w:tblpY="3253"/>
        <w:tblW w:w="9580"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550"/>
        <w:gridCol w:w="1171"/>
        <w:gridCol w:w="1207"/>
        <w:gridCol w:w="64"/>
        <w:gridCol w:w="1267"/>
        <w:gridCol w:w="685"/>
        <w:gridCol w:w="551"/>
        <w:gridCol w:w="1416"/>
        <w:gridCol w:w="1669"/>
      </w:tblGrid>
      <w:tr w:rsidR="003B64C5" w:rsidTr="003B64C5">
        <w:trPr>
          <w:trHeight w:val="437"/>
        </w:trPr>
        <w:tc>
          <w:tcPr>
            <w:tcW w:w="9580" w:type="dxa"/>
            <w:gridSpan w:val="9"/>
            <w:shd w:val="clear" w:color="auto" w:fill="auto"/>
            <w:vAlign w:val="center"/>
          </w:tcPr>
          <w:p w:rsidR="003B64C5" w:rsidRDefault="003B64C5" w:rsidP="003B64C5">
            <w:pPr>
              <w:widowControl/>
              <w:spacing w:line="280" w:lineRule="exact"/>
              <w:textAlignment w:val="center"/>
              <w:rPr>
                <w:rFonts w:ascii="宋体" w:hAnsi="宋体" w:cs="宋体"/>
                <w:b/>
                <w:sz w:val="18"/>
                <w:szCs w:val="18"/>
              </w:rPr>
            </w:pPr>
            <w:r>
              <w:rPr>
                <w:rFonts w:ascii="宋体" w:hAnsi="宋体" w:cs="宋体" w:hint="eastAsia"/>
                <w:b/>
                <w:kern w:val="0"/>
                <w:sz w:val="18"/>
                <w:szCs w:val="18"/>
              </w:rPr>
              <w:t>一、众创空间的基本情况</w:t>
            </w:r>
          </w:p>
        </w:tc>
      </w:tr>
      <w:tr w:rsidR="003B64C5" w:rsidTr="003B64C5">
        <w:trPr>
          <w:trHeight w:val="475"/>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众创空间名称（TDF611）</w:t>
            </w:r>
          </w:p>
        </w:tc>
        <w:tc>
          <w:tcPr>
            <w:tcW w:w="4394" w:type="dxa"/>
            <w:gridSpan w:val="5"/>
            <w:shd w:val="clear" w:color="auto" w:fill="auto"/>
            <w:vAlign w:val="center"/>
          </w:tcPr>
          <w:p w:rsidR="003B64C5" w:rsidRDefault="003B64C5" w:rsidP="003B64C5">
            <w:pPr>
              <w:spacing w:line="280" w:lineRule="exact"/>
              <w:jc w:val="lef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创办时间（TDF612）</w:t>
            </w:r>
          </w:p>
        </w:tc>
        <w:tc>
          <w:tcPr>
            <w:tcW w:w="1669" w:type="dxa"/>
            <w:shd w:val="clear" w:color="auto" w:fill="auto"/>
            <w:vAlign w:val="center"/>
          </w:tcPr>
          <w:p w:rsidR="003B64C5" w:rsidRDefault="003B64C5" w:rsidP="003B64C5">
            <w:pPr>
              <w:spacing w:line="280" w:lineRule="exact"/>
              <w:rPr>
                <w:rFonts w:ascii="宋体" w:hAnsi="宋体"/>
                <w:sz w:val="18"/>
                <w:szCs w:val="18"/>
              </w:rPr>
            </w:pPr>
          </w:p>
        </w:tc>
      </w:tr>
      <w:tr w:rsidR="003B64C5" w:rsidTr="003B64C5">
        <w:trPr>
          <w:trHeight w:val="597"/>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运营主体名称（TDF613）</w:t>
            </w:r>
          </w:p>
        </w:tc>
        <w:tc>
          <w:tcPr>
            <w:tcW w:w="4394" w:type="dxa"/>
            <w:gridSpan w:val="5"/>
            <w:shd w:val="clear" w:color="auto" w:fill="auto"/>
            <w:vAlign w:val="center"/>
          </w:tcPr>
          <w:p w:rsidR="003B64C5" w:rsidRDefault="003B64C5" w:rsidP="003B64C5">
            <w:pPr>
              <w:spacing w:line="280" w:lineRule="exac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成立时间（TDF614）</w:t>
            </w:r>
          </w:p>
        </w:tc>
        <w:tc>
          <w:tcPr>
            <w:tcW w:w="1669" w:type="dxa"/>
            <w:shd w:val="clear" w:color="auto" w:fill="auto"/>
            <w:vAlign w:val="center"/>
          </w:tcPr>
          <w:p w:rsidR="003B64C5" w:rsidRDefault="003B64C5" w:rsidP="003B64C5">
            <w:pPr>
              <w:spacing w:line="280" w:lineRule="exact"/>
              <w:rPr>
                <w:rFonts w:ascii="宋体" w:hAnsi="宋体"/>
                <w:sz w:val="18"/>
                <w:szCs w:val="18"/>
              </w:rPr>
            </w:pPr>
          </w:p>
        </w:tc>
      </w:tr>
      <w:tr w:rsidR="003B64C5" w:rsidTr="003B64C5">
        <w:trPr>
          <w:trHeight w:val="510"/>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通讯地址（TDF615）</w:t>
            </w:r>
          </w:p>
        </w:tc>
        <w:tc>
          <w:tcPr>
            <w:tcW w:w="4394" w:type="dxa"/>
            <w:gridSpan w:val="5"/>
            <w:shd w:val="clear" w:color="auto" w:fill="auto"/>
            <w:vAlign w:val="center"/>
          </w:tcPr>
          <w:p w:rsidR="003B64C5" w:rsidRDefault="003B64C5" w:rsidP="003B64C5">
            <w:pPr>
              <w:spacing w:line="280" w:lineRule="exact"/>
              <w:jc w:val="lef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邮编（TDF616）</w:t>
            </w:r>
          </w:p>
        </w:tc>
        <w:tc>
          <w:tcPr>
            <w:tcW w:w="1669" w:type="dxa"/>
            <w:shd w:val="clear" w:color="auto" w:fill="auto"/>
            <w:vAlign w:val="center"/>
          </w:tcPr>
          <w:p w:rsidR="003B64C5" w:rsidRDefault="003B64C5" w:rsidP="003B64C5">
            <w:pPr>
              <w:spacing w:line="280" w:lineRule="exact"/>
              <w:rPr>
                <w:rFonts w:ascii="宋体" w:hAnsi="宋体"/>
                <w:sz w:val="18"/>
                <w:szCs w:val="18"/>
              </w:rPr>
            </w:pPr>
          </w:p>
        </w:tc>
      </w:tr>
      <w:tr w:rsidR="003B64C5" w:rsidTr="003B64C5">
        <w:trPr>
          <w:trHeight w:val="557"/>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众创空间负责人（TDF617）</w:t>
            </w:r>
          </w:p>
        </w:tc>
        <w:tc>
          <w:tcPr>
            <w:tcW w:w="1171" w:type="dxa"/>
            <w:shd w:val="clear" w:color="auto" w:fill="auto"/>
            <w:vAlign w:val="center"/>
          </w:tcPr>
          <w:p w:rsidR="003B64C5" w:rsidRDefault="003B64C5" w:rsidP="003B64C5">
            <w:pPr>
              <w:spacing w:line="280" w:lineRule="exact"/>
              <w:rPr>
                <w:rFonts w:ascii="宋体" w:hAnsi="宋体" w:cs="宋体"/>
                <w:sz w:val="18"/>
                <w:szCs w:val="18"/>
              </w:rPr>
            </w:pPr>
          </w:p>
        </w:tc>
        <w:tc>
          <w:tcPr>
            <w:tcW w:w="1207" w:type="dxa"/>
            <w:shd w:val="clear" w:color="auto" w:fill="auto"/>
            <w:vAlign w:val="center"/>
          </w:tcPr>
          <w:p w:rsidR="003B64C5" w:rsidRDefault="003B64C5" w:rsidP="003B64C5">
            <w:pPr>
              <w:widowControl/>
              <w:spacing w:line="280" w:lineRule="exact"/>
              <w:jc w:val="left"/>
              <w:rPr>
                <w:rFonts w:ascii="宋体" w:hAnsi="宋体" w:cs="宋体"/>
                <w:sz w:val="18"/>
                <w:szCs w:val="18"/>
              </w:rPr>
            </w:pPr>
            <w:r>
              <w:rPr>
                <w:rFonts w:ascii="宋体" w:hAnsi="宋体" w:cs="宋体" w:hint="eastAsia"/>
                <w:kern w:val="0"/>
                <w:sz w:val="18"/>
                <w:szCs w:val="18"/>
              </w:rPr>
              <w:t>负</w:t>
            </w:r>
            <w:r>
              <w:rPr>
                <w:rFonts w:ascii="宋体" w:hAnsi="宋体" w:hint="eastAsia"/>
                <w:sz w:val="18"/>
                <w:szCs w:val="18"/>
              </w:rPr>
              <w:t>责人联系电话（TDF618）</w:t>
            </w:r>
          </w:p>
        </w:tc>
        <w:tc>
          <w:tcPr>
            <w:tcW w:w="2016" w:type="dxa"/>
            <w:gridSpan w:val="3"/>
            <w:shd w:val="clear" w:color="auto" w:fill="auto"/>
            <w:vAlign w:val="center"/>
          </w:tcPr>
          <w:p w:rsidR="003B64C5" w:rsidRDefault="003B64C5" w:rsidP="003B64C5">
            <w:pPr>
              <w:spacing w:line="280" w:lineRule="exact"/>
              <w:jc w:val="lef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是否国家备案（TDF619）</w:t>
            </w:r>
          </w:p>
        </w:tc>
        <w:tc>
          <w:tcPr>
            <w:tcW w:w="1669" w:type="dxa"/>
            <w:shd w:val="clear" w:color="auto" w:fill="auto"/>
            <w:vAlign w:val="center"/>
          </w:tcPr>
          <w:p w:rsidR="003B64C5" w:rsidRDefault="003B64C5" w:rsidP="003B64C5">
            <w:pPr>
              <w:numPr>
                <w:ilvl w:val="0"/>
                <w:numId w:val="1"/>
              </w:numPr>
              <w:spacing w:line="280" w:lineRule="exact"/>
              <w:ind w:left="0" w:firstLine="0"/>
              <w:rPr>
                <w:rFonts w:ascii="宋体" w:hAnsi="宋体"/>
                <w:sz w:val="18"/>
                <w:szCs w:val="18"/>
              </w:rPr>
            </w:pPr>
            <w:r>
              <w:rPr>
                <w:rFonts w:ascii="宋体" w:hAnsi="宋体" w:hint="eastAsia"/>
                <w:sz w:val="18"/>
                <w:szCs w:val="18"/>
              </w:rPr>
              <w:t xml:space="preserve"> 1.是  2.否</w:t>
            </w:r>
          </w:p>
        </w:tc>
      </w:tr>
      <w:tr w:rsidR="003B64C5" w:rsidTr="003B64C5">
        <w:trPr>
          <w:trHeight w:val="806"/>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运营主体性质（TDF620）</w:t>
            </w:r>
          </w:p>
        </w:tc>
        <w:tc>
          <w:tcPr>
            <w:tcW w:w="8030" w:type="dxa"/>
            <w:gridSpan w:val="8"/>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 xml:space="preserve">□  1.事业单位   2.国有企业   3.民营企业       4.社会团体    5.民办非企业单位  </w:t>
            </w:r>
          </w:p>
          <w:p w:rsidR="003B64C5" w:rsidRDefault="003B64C5" w:rsidP="003B64C5">
            <w:pPr>
              <w:spacing w:line="280" w:lineRule="exact"/>
              <w:ind w:firstLine="360"/>
              <w:rPr>
                <w:rFonts w:ascii="宋体" w:hAnsi="宋体"/>
                <w:sz w:val="18"/>
                <w:szCs w:val="18"/>
              </w:rPr>
            </w:pPr>
            <w:r>
              <w:rPr>
                <w:rFonts w:ascii="宋体" w:hAnsi="宋体" w:hint="eastAsia"/>
                <w:sz w:val="18"/>
                <w:szCs w:val="18"/>
              </w:rPr>
              <w:t xml:space="preserve">6.其他社会组织            7.其他   </w:t>
            </w:r>
          </w:p>
          <w:p w:rsidR="003B64C5" w:rsidRDefault="003B64C5" w:rsidP="003B64C5">
            <w:pPr>
              <w:spacing w:line="280" w:lineRule="exact"/>
              <w:ind w:firstLine="360"/>
              <w:rPr>
                <w:rFonts w:ascii="宋体" w:hAnsi="宋体"/>
                <w:sz w:val="18"/>
                <w:szCs w:val="18"/>
              </w:rPr>
            </w:pPr>
            <w:r>
              <w:rPr>
                <w:rFonts w:ascii="宋体" w:hAnsi="宋体" w:hint="eastAsia"/>
                <w:sz w:val="18"/>
                <w:szCs w:val="18"/>
              </w:rPr>
              <w:t>如为其他，请说明（TDF620_1)</w:t>
            </w:r>
          </w:p>
        </w:tc>
      </w:tr>
      <w:tr w:rsidR="003B64C5" w:rsidTr="003B64C5">
        <w:trPr>
          <w:trHeight w:val="789"/>
        </w:trPr>
        <w:tc>
          <w:tcPr>
            <w:tcW w:w="1550" w:type="dxa"/>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组织机构代码或统一社会信用代码（TDF621）</w:t>
            </w:r>
          </w:p>
        </w:tc>
        <w:tc>
          <w:tcPr>
            <w:tcW w:w="8030" w:type="dxa"/>
            <w:gridSpan w:val="8"/>
            <w:shd w:val="clear" w:color="auto" w:fill="auto"/>
            <w:vAlign w:val="center"/>
          </w:tcPr>
          <w:p w:rsidR="003B64C5" w:rsidRPr="003B64C5" w:rsidRDefault="003B64C5" w:rsidP="003B64C5">
            <w:pPr>
              <w:spacing w:line="280" w:lineRule="exact"/>
              <w:rPr>
                <w:rFonts w:ascii="宋体" w:hAnsi="宋体"/>
                <w:sz w:val="18"/>
                <w:szCs w:val="18"/>
              </w:rPr>
            </w:pPr>
            <w:r w:rsidRPr="003B64C5">
              <w:rPr>
                <w:rFonts w:ascii="宋体" w:hAnsi="宋体" w:hint="eastAsia"/>
                <w:sz w:val="18"/>
                <w:szCs w:val="18"/>
              </w:rPr>
              <w:t>组织机构代码      □□□□□□□□</w:t>
            </w:r>
            <w:r w:rsidRPr="003B64C5">
              <w:rPr>
                <w:rFonts w:ascii="宋体" w:hAnsi="宋体"/>
                <w:sz w:val="18"/>
                <w:szCs w:val="18"/>
              </w:rPr>
              <w:t>—</w:t>
            </w:r>
            <w:r w:rsidRPr="003B64C5">
              <w:rPr>
                <w:rFonts w:ascii="宋体" w:hAnsi="宋体" w:hint="eastAsia"/>
                <w:sz w:val="18"/>
                <w:szCs w:val="18"/>
              </w:rPr>
              <w:t>□</w:t>
            </w:r>
          </w:p>
          <w:p w:rsidR="003B64C5" w:rsidRDefault="003B64C5" w:rsidP="003B64C5">
            <w:pPr>
              <w:spacing w:line="280" w:lineRule="exact"/>
              <w:rPr>
                <w:rFonts w:ascii="宋体" w:hAnsi="宋体"/>
                <w:sz w:val="18"/>
                <w:szCs w:val="18"/>
              </w:rPr>
            </w:pPr>
            <w:r w:rsidRPr="003B64C5">
              <w:rPr>
                <w:rFonts w:ascii="宋体" w:hAnsi="宋体" w:hint="eastAsia"/>
                <w:sz w:val="18"/>
                <w:szCs w:val="18"/>
              </w:rPr>
              <w:t>统一社会信用代码  □□□□□□□□□□□□□□□□□□</w:t>
            </w:r>
          </w:p>
        </w:tc>
      </w:tr>
      <w:tr w:rsidR="003B64C5" w:rsidTr="003B64C5">
        <w:trPr>
          <w:trHeight w:val="1502"/>
        </w:trPr>
        <w:tc>
          <w:tcPr>
            <w:tcW w:w="1550" w:type="dxa"/>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众创空间提供的主要服务包括（可多选）（TDF622）</w:t>
            </w:r>
          </w:p>
        </w:tc>
        <w:tc>
          <w:tcPr>
            <w:tcW w:w="8030" w:type="dxa"/>
            <w:gridSpan w:val="8"/>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1提供办公场地（TDF622_01)□ 1.是  2.否.     2创业投融资服务（TDF622_02)□ 1.是  2.否□   .</w:t>
            </w:r>
          </w:p>
          <w:p w:rsidR="003B64C5" w:rsidRDefault="003B64C5" w:rsidP="003B64C5">
            <w:pPr>
              <w:spacing w:line="280" w:lineRule="exact"/>
              <w:rPr>
                <w:rFonts w:ascii="宋体" w:hAnsi="宋体"/>
                <w:sz w:val="18"/>
                <w:szCs w:val="18"/>
              </w:rPr>
            </w:pPr>
            <w:r>
              <w:rPr>
                <w:rFonts w:ascii="宋体" w:hAnsi="宋体" w:hint="eastAsia"/>
                <w:sz w:val="18"/>
                <w:szCs w:val="18"/>
              </w:rPr>
              <w:t>3创业教育培训（TDF622_03)□ 1.是  2.否      4.创业导师服务（TDF622_04)□ 1.是  2.否</w:t>
            </w:r>
          </w:p>
          <w:p w:rsidR="003B64C5" w:rsidRDefault="003B64C5" w:rsidP="003B64C5">
            <w:pPr>
              <w:spacing w:line="280" w:lineRule="exact"/>
              <w:rPr>
                <w:rFonts w:ascii="宋体" w:hAnsi="宋体"/>
                <w:sz w:val="18"/>
                <w:szCs w:val="18"/>
              </w:rPr>
            </w:pPr>
            <w:r>
              <w:rPr>
                <w:rFonts w:ascii="宋体" w:hAnsi="宋体" w:hint="eastAsia"/>
                <w:sz w:val="18"/>
                <w:szCs w:val="18"/>
              </w:rPr>
              <w:t>5.技术创新服务（TDF622_05)□ 1.是  2.否      6.创新创业活动（TDF622_06)□ 1.是  2.否</w:t>
            </w:r>
          </w:p>
          <w:p w:rsidR="003B64C5" w:rsidRDefault="003B64C5" w:rsidP="003B64C5">
            <w:pPr>
              <w:spacing w:line="280" w:lineRule="exact"/>
              <w:rPr>
                <w:rFonts w:ascii="宋体" w:hAnsi="宋体"/>
                <w:sz w:val="18"/>
                <w:szCs w:val="18"/>
              </w:rPr>
            </w:pPr>
            <w:r>
              <w:rPr>
                <w:rFonts w:ascii="宋体" w:hAnsi="宋体" w:hint="eastAsia"/>
                <w:sz w:val="18"/>
                <w:szCs w:val="18"/>
              </w:rPr>
              <w:t>7.国际合作（TDF622_07)□ 1.是  2.否          8.政策落实（TDF622_08)□ 1.是  2.否</w:t>
            </w:r>
          </w:p>
          <w:p w:rsidR="003B64C5" w:rsidRDefault="003B64C5" w:rsidP="003B64C5">
            <w:pPr>
              <w:spacing w:line="280" w:lineRule="exact"/>
              <w:rPr>
                <w:rFonts w:ascii="宋体" w:hAnsi="宋体"/>
                <w:sz w:val="18"/>
                <w:szCs w:val="18"/>
              </w:rPr>
            </w:pPr>
            <w:r>
              <w:rPr>
                <w:rFonts w:ascii="宋体" w:hAnsi="宋体" w:hint="eastAsia"/>
                <w:sz w:val="18"/>
                <w:szCs w:val="18"/>
              </w:rPr>
              <w:t>9.其他（TDF622_09)□ 1.是  2.否              如为是，请说明(</w:t>
            </w:r>
            <w:r>
              <w:rPr>
                <w:rFonts w:hint="eastAsia"/>
                <w:sz w:val="18"/>
                <w:szCs w:val="18"/>
              </w:rPr>
              <w:t>TDF622_10)</w:t>
            </w:r>
          </w:p>
        </w:tc>
      </w:tr>
      <w:tr w:rsidR="003B64C5" w:rsidTr="003B64C5">
        <w:trPr>
          <w:trHeight w:val="513"/>
        </w:trPr>
        <w:tc>
          <w:tcPr>
            <w:tcW w:w="1550" w:type="dxa"/>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是否在国家高新区内（TDF623）</w:t>
            </w:r>
          </w:p>
        </w:tc>
        <w:tc>
          <w:tcPr>
            <w:tcW w:w="2442" w:type="dxa"/>
            <w:gridSpan w:val="3"/>
            <w:shd w:val="clear" w:color="auto" w:fill="auto"/>
            <w:vAlign w:val="center"/>
          </w:tcPr>
          <w:p w:rsidR="003B64C5" w:rsidRDefault="003B64C5" w:rsidP="003B64C5">
            <w:pPr>
              <w:widowControl/>
              <w:spacing w:line="280" w:lineRule="exact"/>
              <w:rPr>
                <w:rFonts w:ascii="宋体" w:hAnsi="宋体"/>
                <w:sz w:val="18"/>
                <w:szCs w:val="18"/>
              </w:rPr>
            </w:pPr>
            <w:r>
              <w:rPr>
                <w:rFonts w:ascii="宋体" w:eastAsia="宋体" w:hAnsi="宋体" w:cs="宋体" w:hint="eastAsia"/>
                <w:sz w:val="18"/>
                <w:szCs w:val="18"/>
              </w:rPr>
              <w:t>□   1</w:t>
            </w:r>
            <w:r>
              <w:rPr>
                <w:rFonts w:ascii="宋体" w:hAnsi="宋体" w:hint="eastAsia"/>
                <w:sz w:val="18"/>
                <w:szCs w:val="18"/>
              </w:rPr>
              <w:t>.是  2.否</w:t>
            </w:r>
          </w:p>
        </w:tc>
        <w:tc>
          <w:tcPr>
            <w:tcW w:w="2503" w:type="dxa"/>
            <w:gridSpan w:val="3"/>
            <w:shd w:val="clear" w:color="auto" w:fill="auto"/>
            <w:vAlign w:val="center"/>
          </w:tcPr>
          <w:p w:rsidR="003B64C5" w:rsidRDefault="003B64C5" w:rsidP="003B64C5">
            <w:pPr>
              <w:widowControl/>
              <w:spacing w:line="280" w:lineRule="exact"/>
              <w:rPr>
                <w:rFonts w:ascii="宋体" w:hAnsi="宋体" w:cs="宋体"/>
                <w:sz w:val="18"/>
                <w:szCs w:val="18"/>
              </w:rPr>
            </w:pPr>
            <w:r>
              <w:rPr>
                <w:rFonts w:ascii="宋体" w:hAnsi="宋体" w:hint="eastAsia"/>
                <w:sz w:val="18"/>
                <w:szCs w:val="18"/>
              </w:rPr>
              <w:t>如是，请填写名称(TDF623_1)</w:t>
            </w:r>
          </w:p>
        </w:tc>
        <w:tc>
          <w:tcPr>
            <w:tcW w:w="3085" w:type="dxa"/>
            <w:gridSpan w:val="2"/>
            <w:shd w:val="clear" w:color="auto" w:fill="auto"/>
          </w:tcPr>
          <w:p w:rsidR="003B64C5" w:rsidRDefault="003B64C5" w:rsidP="003B64C5">
            <w:pPr>
              <w:spacing w:line="280" w:lineRule="exact"/>
              <w:jc w:val="left"/>
              <w:rPr>
                <w:rFonts w:ascii="宋体" w:hAnsi="宋体"/>
                <w:sz w:val="18"/>
                <w:szCs w:val="18"/>
              </w:rPr>
            </w:pPr>
          </w:p>
        </w:tc>
      </w:tr>
      <w:tr w:rsidR="003B64C5" w:rsidTr="003B64C5">
        <w:trPr>
          <w:trHeight w:val="493"/>
        </w:trPr>
        <w:tc>
          <w:tcPr>
            <w:tcW w:w="1550" w:type="dxa"/>
            <w:shd w:val="clear" w:color="auto" w:fill="auto"/>
            <w:vAlign w:val="center"/>
          </w:tcPr>
          <w:p w:rsidR="003B64C5" w:rsidRDefault="003B64C5" w:rsidP="003B64C5">
            <w:pPr>
              <w:widowControl/>
              <w:spacing w:line="280" w:lineRule="exact"/>
              <w:rPr>
                <w:rFonts w:ascii="宋体" w:hAnsi="宋体"/>
                <w:sz w:val="18"/>
                <w:szCs w:val="18"/>
              </w:rPr>
            </w:pPr>
            <w:r>
              <w:rPr>
                <w:rFonts w:ascii="宋体" w:hAnsi="宋体" w:cs="宋体" w:hint="eastAsia"/>
                <w:kern w:val="0"/>
                <w:sz w:val="18"/>
                <w:szCs w:val="18"/>
              </w:rPr>
              <w:t>是否由孵化器建立</w:t>
            </w:r>
            <w:r>
              <w:rPr>
                <w:rFonts w:ascii="宋体" w:hAnsi="宋体" w:hint="eastAsia"/>
                <w:sz w:val="18"/>
                <w:szCs w:val="18"/>
              </w:rPr>
              <w:t>（TDF624）</w:t>
            </w:r>
          </w:p>
        </w:tc>
        <w:tc>
          <w:tcPr>
            <w:tcW w:w="2442" w:type="dxa"/>
            <w:gridSpan w:val="3"/>
            <w:shd w:val="clear" w:color="auto" w:fill="auto"/>
            <w:vAlign w:val="center"/>
          </w:tcPr>
          <w:p w:rsidR="003B64C5" w:rsidRDefault="003B64C5" w:rsidP="003B64C5">
            <w:pPr>
              <w:spacing w:line="280" w:lineRule="exact"/>
              <w:rPr>
                <w:rFonts w:ascii="宋体" w:hAnsi="宋体"/>
                <w:sz w:val="18"/>
                <w:szCs w:val="18"/>
              </w:rPr>
            </w:pPr>
            <w:r>
              <w:rPr>
                <w:rFonts w:ascii="宋体" w:eastAsia="宋体" w:hAnsi="宋体" w:cs="宋体" w:hint="eastAsia"/>
                <w:sz w:val="18"/>
                <w:szCs w:val="18"/>
              </w:rPr>
              <w:t xml:space="preserve">□   </w:t>
            </w:r>
            <w:r>
              <w:rPr>
                <w:rFonts w:ascii="宋体" w:hAnsi="宋体" w:cs="宋体" w:hint="eastAsia"/>
                <w:sz w:val="18"/>
                <w:szCs w:val="18"/>
              </w:rPr>
              <w:t>1.是   2.否</w:t>
            </w:r>
          </w:p>
        </w:tc>
        <w:tc>
          <w:tcPr>
            <w:tcW w:w="2503" w:type="dxa"/>
            <w:gridSpan w:val="3"/>
            <w:shd w:val="clear" w:color="auto" w:fill="auto"/>
            <w:vAlign w:val="center"/>
          </w:tcPr>
          <w:p w:rsidR="003B64C5" w:rsidRDefault="003B64C5" w:rsidP="003B64C5">
            <w:pPr>
              <w:spacing w:line="280" w:lineRule="exact"/>
              <w:jc w:val="left"/>
              <w:rPr>
                <w:rFonts w:ascii="宋体" w:hAnsi="宋体" w:cs="宋体"/>
                <w:kern w:val="0"/>
                <w:sz w:val="18"/>
                <w:szCs w:val="18"/>
              </w:rPr>
            </w:pPr>
            <w:r>
              <w:rPr>
                <w:rFonts w:ascii="宋体" w:hAnsi="宋体" w:cs="宋体" w:hint="eastAsia"/>
                <w:kern w:val="0"/>
                <w:sz w:val="18"/>
                <w:szCs w:val="18"/>
              </w:rPr>
              <w:t>如是，请填写名称(TDF624_1)</w:t>
            </w:r>
          </w:p>
        </w:tc>
        <w:tc>
          <w:tcPr>
            <w:tcW w:w="3085" w:type="dxa"/>
            <w:gridSpan w:val="2"/>
            <w:shd w:val="clear" w:color="auto" w:fill="auto"/>
            <w:vAlign w:val="center"/>
          </w:tcPr>
          <w:p w:rsidR="003B64C5" w:rsidRDefault="003B64C5" w:rsidP="003B64C5">
            <w:pPr>
              <w:widowControl/>
              <w:spacing w:line="280" w:lineRule="exact"/>
              <w:rPr>
                <w:rFonts w:ascii="宋体" w:hAnsi="宋体" w:cs="宋体"/>
                <w:sz w:val="18"/>
                <w:szCs w:val="18"/>
              </w:rPr>
            </w:pPr>
          </w:p>
        </w:tc>
      </w:tr>
      <w:tr w:rsidR="003B64C5" w:rsidTr="003B64C5">
        <w:trPr>
          <w:trHeight w:val="601"/>
        </w:trPr>
        <w:tc>
          <w:tcPr>
            <w:tcW w:w="1550" w:type="dxa"/>
            <w:shd w:val="clear" w:color="auto" w:fill="auto"/>
            <w:vAlign w:val="center"/>
          </w:tcPr>
          <w:p w:rsidR="003B64C5" w:rsidRDefault="003B64C5" w:rsidP="003B64C5">
            <w:pPr>
              <w:spacing w:line="280" w:lineRule="exact"/>
              <w:rPr>
                <w:rFonts w:ascii="宋体" w:hAnsi="宋体" w:cs="宋体"/>
                <w:kern w:val="0"/>
                <w:sz w:val="18"/>
                <w:szCs w:val="18"/>
              </w:rPr>
            </w:pPr>
            <w:r>
              <w:rPr>
                <w:rFonts w:ascii="宋体" w:hAnsi="宋体" w:hint="eastAsia"/>
                <w:sz w:val="18"/>
                <w:szCs w:val="18"/>
              </w:rPr>
              <w:t>是否由高校科研院所建立（TDF625）</w:t>
            </w:r>
          </w:p>
        </w:tc>
        <w:tc>
          <w:tcPr>
            <w:tcW w:w="2442" w:type="dxa"/>
            <w:gridSpan w:val="3"/>
            <w:shd w:val="clear" w:color="auto" w:fill="auto"/>
            <w:vAlign w:val="center"/>
          </w:tcPr>
          <w:p w:rsidR="003B64C5" w:rsidRDefault="003B64C5" w:rsidP="003B64C5">
            <w:pPr>
              <w:spacing w:line="280" w:lineRule="exact"/>
              <w:rPr>
                <w:rFonts w:ascii="宋体" w:hAnsi="宋体" w:cs="宋体"/>
                <w:sz w:val="18"/>
                <w:szCs w:val="18"/>
              </w:rPr>
            </w:pPr>
            <w:r>
              <w:rPr>
                <w:rFonts w:ascii="宋体" w:eastAsia="宋体" w:hAnsi="宋体" w:cs="宋体" w:hint="eastAsia"/>
                <w:sz w:val="18"/>
                <w:szCs w:val="18"/>
              </w:rPr>
              <w:t xml:space="preserve">□   </w:t>
            </w:r>
            <w:r>
              <w:rPr>
                <w:rFonts w:ascii="宋体" w:hAnsi="宋体" w:cs="宋体" w:hint="eastAsia"/>
                <w:sz w:val="18"/>
                <w:szCs w:val="18"/>
              </w:rPr>
              <w:t>1.是   2.否</w:t>
            </w:r>
          </w:p>
        </w:tc>
        <w:tc>
          <w:tcPr>
            <w:tcW w:w="2503" w:type="dxa"/>
            <w:gridSpan w:val="3"/>
            <w:shd w:val="clear" w:color="auto" w:fill="auto"/>
            <w:vAlign w:val="center"/>
          </w:tcPr>
          <w:p w:rsidR="003B64C5" w:rsidRDefault="003B64C5" w:rsidP="003B64C5">
            <w:pPr>
              <w:spacing w:line="280" w:lineRule="exact"/>
              <w:jc w:val="left"/>
              <w:rPr>
                <w:rFonts w:ascii="宋体" w:hAnsi="宋体" w:cs="宋体"/>
                <w:kern w:val="0"/>
                <w:sz w:val="18"/>
                <w:szCs w:val="18"/>
              </w:rPr>
            </w:pPr>
            <w:r>
              <w:rPr>
                <w:rFonts w:ascii="宋体" w:hAnsi="宋体" w:hint="eastAsia"/>
                <w:sz w:val="18"/>
                <w:szCs w:val="18"/>
              </w:rPr>
              <w:t>如是，请填写名称(TDF626_1)</w:t>
            </w:r>
          </w:p>
        </w:tc>
        <w:tc>
          <w:tcPr>
            <w:tcW w:w="3085" w:type="dxa"/>
            <w:gridSpan w:val="2"/>
            <w:shd w:val="clear" w:color="auto" w:fill="auto"/>
            <w:vAlign w:val="center"/>
          </w:tcPr>
          <w:p w:rsidR="003B64C5" w:rsidRDefault="003B64C5" w:rsidP="003B64C5">
            <w:pPr>
              <w:widowControl/>
              <w:spacing w:line="280" w:lineRule="exact"/>
              <w:rPr>
                <w:rFonts w:ascii="宋体" w:hAnsi="宋体" w:cs="宋体"/>
                <w:sz w:val="18"/>
                <w:szCs w:val="18"/>
              </w:rPr>
            </w:pPr>
          </w:p>
        </w:tc>
      </w:tr>
      <w:tr w:rsidR="003B64C5" w:rsidTr="003B64C5">
        <w:trPr>
          <w:trHeight w:val="670"/>
        </w:trPr>
        <w:tc>
          <w:tcPr>
            <w:tcW w:w="1550" w:type="dxa"/>
            <w:shd w:val="clear" w:color="auto" w:fill="auto"/>
            <w:vAlign w:val="center"/>
          </w:tcPr>
          <w:p w:rsidR="003B64C5" w:rsidRDefault="003B64C5" w:rsidP="003B64C5">
            <w:pPr>
              <w:widowControl/>
              <w:spacing w:line="280" w:lineRule="exact"/>
              <w:rPr>
                <w:rFonts w:ascii="宋体" w:hAnsi="宋体" w:cs="宋体"/>
                <w:kern w:val="0"/>
                <w:sz w:val="18"/>
                <w:szCs w:val="18"/>
              </w:rPr>
            </w:pPr>
            <w:r>
              <w:rPr>
                <w:rFonts w:ascii="宋体" w:hAnsi="宋体" w:cs="宋体" w:hint="eastAsia"/>
                <w:kern w:val="0"/>
                <w:sz w:val="18"/>
                <w:szCs w:val="18"/>
              </w:rPr>
              <w:t>众创空间自身是否获得融资</w:t>
            </w:r>
            <w:r>
              <w:rPr>
                <w:rFonts w:ascii="宋体" w:hAnsi="宋体" w:hint="eastAsia"/>
                <w:sz w:val="18"/>
                <w:szCs w:val="18"/>
              </w:rPr>
              <w:t>（TDF626）</w:t>
            </w:r>
          </w:p>
        </w:tc>
        <w:tc>
          <w:tcPr>
            <w:tcW w:w="2442" w:type="dxa"/>
            <w:gridSpan w:val="3"/>
            <w:shd w:val="clear" w:color="auto" w:fill="auto"/>
            <w:vAlign w:val="center"/>
          </w:tcPr>
          <w:p w:rsidR="003B64C5" w:rsidRDefault="003B64C5" w:rsidP="003B64C5">
            <w:pPr>
              <w:numPr>
                <w:ilvl w:val="0"/>
                <w:numId w:val="1"/>
              </w:numPr>
              <w:spacing w:line="280" w:lineRule="exact"/>
              <w:ind w:left="0" w:firstLine="0"/>
              <w:rPr>
                <w:rFonts w:ascii="宋体" w:hAnsi="宋体"/>
                <w:sz w:val="18"/>
                <w:szCs w:val="18"/>
              </w:rPr>
            </w:pPr>
            <w:r>
              <w:rPr>
                <w:rFonts w:ascii="宋体" w:hAnsi="宋体" w:cs="宋体" w:hint="eastAsia"/>
                <w:sz w:val="18"/>
                <w:szCs w:val="18"/>
              </w:rPr>
              <w:t>1.是   2.否</w:t>
            </w:r>
          </w:p>
        </w:tc>
        <w:tc>
          <w:tcPr>
            <w:tcW w:w="2503" w:type="dxa"/>
            <w:gridSpan w:val="3"/>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cs="宋体" w:hint="eastAsia"/>
                <w:kern w:val="0"/>
                <w:sz w:val="18"/>
                <w:szCs w:val="18"/>
              </w:rPr>
              <w:t>众创空间自身是否是上市或挂牌企业</w:t>
            </w:r>
            <w:r>
              <w:rPr>
                <w:rFonts w:ascii="宋体" w:hAnsi="宋体" w:hint="eastAsia"/>
                <w:sz w:val="18"/>
                <w:szCs w:val="18"/>
              </w:rPr>
              <w:t>（TDF627）</w:t>
            </w:r>
          </w:p>
        </w:tc>
        <w:tc>
          <w:tcPr>
            <w:tcW w:w="3085" w:type="dxa"/>
            <w:gridSpan w:val="2"/>
            <w:shd w:val="clear" w:color="auto" w:fill="auto"/>
            <w:vAlign w:val="center"/>
          </w:tcPr>
          <w:p w:rsidR="003B64C5" w:rsidRDefault="003B64C5" w:rsidP="00701DD7">
            <w:pPr>
              <w:widowControl/>
              <w:numPr>
                <w:ilvl w:val="0"/>
                <w:numId w:val="1"/>
              </w:numPr>
              <w:spacing w:line="280" w:lineRule="exact"/>
              <w:ind w:left="0" w:firstLine="0"/>
              <w:jc w:val="left"/>
              <w:rPr>
                <w:rFonts w:ascii="宋体" w:hAnsi="宋体" w:cs="宋体"/>
                <w:sz w:val="18"/>
                <w:szCs w:val="18"/>
              </w:rPr>
            </w:pPr>
            <w:r>
              <w:rPr>
                <w:rFonts w:ascii="宋体" w:hAnsi="宋体" w:cs="宋体" w:hint="eastAsia"/>
                <w:sz w:val="18"/>
                <w:szCs w:val="18"/>
              </w:rPr>
              <w:t>1.是   2.否</w:t>
            </w:r>
          </w:p>
        </w:tc>
      </w:tr>
      <w:tr w:rsidR="003B64C5" w:rsidTr="003B64C5">
        <w:trPr>
          <w:trHeight w:val="356"/>
        </w:trPr>
        <w:tc>
          <w:tcPr>
            <w:tcW w:w="3992" w:type="dxa"/>
            <w:gridSpan w:val="4"/>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指 标 名 称</w:t>
            </w:r>
          </w:p>
        </w:tc>
        <w:tc>
          <w:tcPr>
            <w:tcW w:w="1267" w:type="dxa"/>
            <w:shd w:val="clear" w:color="auto" w:fill="auto"/>
            <w:vAlign w:val="center"/>
          </w:tcPr>
          <w:p w:rsidR="003B64C5" w:rsidRDefault="003B64C5" w:rsidP="003B64C5">
            <w:pPr>
              <w:spacing w:line="280" w:lineRule="exact"/>
              <w:jc w:val="center"/>
              <w:rPr>
                <w:rFonts w:ascii="宋体" w:hAnsi="宋体"/>
                <w:sz w:val="18"/>
                <w:szCs w:val="18"/>
              </w:rPr>
            </w:pPr>
            <w:r>
              <w:rPr>
                <w:rFonts w:ascii="宋体" w:hAnsi="宋体" w:hint="eastAsia"/>
                <w:sz w:val="18"/>
                <w:szCs w:val="18"/>
              </w:rPr>
              <w:t>计量单位</w:t>
            </w:r>
          </w:p>
        </w:tc>
        <w:tc>
          <w:tcPr>
            <w:tcW w:w="1236" w:type="dxa"/>
            <w:gridSpan w:val="2"/>
            <w:shd w:val="clear" w:color="auto" w:fill="auto"/>
            <w:vAlign w:val="center"/>
          </w:tcPr>
          <w:p w:rsidR="003B64C5" w:rsidRDefault="003B64C5" w:rsidP="003B64C5">
            <w:pPr>
              <w:spacing w:line="280" w:lineRule="exact"/>
              <w:jc w:val="center"/>
              <w:rPr>
                <w:rFonts w:ascii="宋体" w:hAnsi="宋体"/>
                <w:sz w:val="18"/>
                <w:szCs w:val="18"/>
              </w:rPr>
            </w:pPr>
            <w:r>
              <w:rPr>
                <w:rFonts w:ascii="宋体" w:hAnsi="宋体" w:hint="eastAsia"/>
                <w:sz w:val="18"/>
                <w:szCs w:val="18"/>
              </w:rPr>
              <w:t>代码</w:t>
            </w:r>
          </w:p>
        </w:tc>
        <w:tc>
          <w:tcPr>
            <w:tcW w:w="3085" w:type="dxa"/>
            <w:gridSpan w:val="2"/>
            <w:shd w:val="clear" w:color="auto" w:fill="auto"/>
            <w:vAlign w:val="center"/>
          </w:tcPr>
          <w:p w:rsidR="003B64C5" w:rsidRDefault="003B64C5" w:rsidP="003B64C5">
            <w:pPr>
              <w:spacing w:line="280" w:lineRule="exact"/>
              <w:jc w:val="center"/>
              <w:rPr>
                <w:rFonts w:ascii="宋体" w:hAnsi="宋体"/>
                <w:sz w:val="18"/>
                <w:szCs w:val="18"/>
              </w:rPr>
            </w:pPr>
            <w:r>
              <w:rPr>
                <w:rFonts w:ascii="宋体" w:hAnsi="宋体" w:hint="eastAsia"/>
                <w:sz w:val="18"/>
                <w:szCs w:val="18"/>
              </w:rPr>
              <w:t>数量</w:t>
            </w:r>
          </w:p>
        </w:tc>
      </w:tr>
      <w:tr w:rsidR="003B64C5" w:rsidTr="003B64C5">
        <w:trPr>
          <w:trHeight w:val="356"/>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二、众创空间运营情况</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c>
          <w:tcPr>
            <w:tcW w:w="3085"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众创空间总收入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TDF6A00</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其中：服务收入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TDF6A01</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投资收入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TDF6A02</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房租及物业收入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TDF6A03</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财政补贴</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TDF6A04</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42"/>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其他</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TDF6A05</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bl>
    <w:p w:rsidR="006C26EA" w:rsidRDefault="00701DD7" w:rsidP="003B64C5">
      <w:pPr>
        <w:widowControl/>
        <w:spacing w:line="280" w:lineRule="exact"/>
        <w:jc w:val="left"/>
        <w:textAlignment w:val="center"/>
        <w:rPr>
          <w:rFonts w:ascii="宋体" w:hAnsi="宋体" w:cs="宋体"/>
          <w:b/>
          <w:kern w:val="0"/>
          <w:sz w:val="18"/>
          <w:szCs w:val="18"/>
        </w:rPr>
      </w:pPr>
      <w:r>
        <w:rPr>
          <w:rFonts w:ascii="宋体" w:hAnsi="宋体" w:cs="宋体" w:hint="eastAsia"/>
          <w:b/>
          <w:kern w:val="0"/>
          <w:sz w:val="18"/>
          <w:szCs w:val="18"/>
        </w:rPr>
        <w:lastRenderedPageBreak/>
        <w:t>续表1：</w:t>
      </w:r>
    </w:p>
    <w:tbl>
      <w:tblPr>
        <w:tblpPr w:leftFromText="180" w:rightFromText="180" w:vertAnchor="page" w:horzAnchor="page" w:tblpX="1394" w:tblpY="1981"/>
        <w:tblW w:w="9300"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3873"/>
        <w:gridCol w:w="1254"/>
        <w:gridCol w:w="1192"/>
        <w:gridCol w:w="2981"/>
      </w:tblGrid>
      <w:tr w:rsidR="006C26EA">
        <w:trPr>
          <w:trHeight w:val="348"/>
        </w:trPr>
        <w:tc>
          <w:tcPr>
            <w:tcW w:w="3873" w:type="dxa"/>
            <w:shd w:val="clear" w:color="auto" w:fill="auto"/>
            <w:vAlign w:val="center"/>
          </w:tcPr>
          <w:p w:rsidR="006C26EA" w:rsidRDefault="00701DD7">
            <w:pPr>
              <w:widowControl/>
              <w:spacing w:line="220" w:lineRule="exact"/>
              <w:jc w:val="center"/>
              <w:textAlignment w:val="center"/>
              <w:rPr>
                <w:rFonts w:ascii="宋体" w:hAnsi="宋体" w:cs="宋体"/>
                <w:b/>
                <w:kern w:val="0"/>
                <w:sz w:val="18"/>
                <w:szCs w:val="18"/>
              </w:rPr>
            </w:pPr>
            <w:r>
              <w:br w:type="page"/>
            </w:r>
            <w:r>
              <w:rPr>
                <w:rFonts w:ascii="宋体" w:hAnsi="宋体" w:cs="宋体" w:hint="eastAsia"/>
                <w:kern w:val="0"/>
                <w:sz w:val="18"/>
                <w:szCs w:val="18"/>
              </w:rPr>
              <w:t>指 标 名 称</w:t>
            </w:r>
          </w:p>
        </w:tc>
        <w:tc>
          <w:tcPr>
            <w:tcW w:w="1254"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计量单位</w:t>
            </w:r>
          </w:p>
        </w:tc>
        <w:tc>
          <w:tcPr>
            <w:tcW w:w="1192"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代码</w:t>
            </w:r>
          </w:p>
        </w:tc>
        <w:tc>
          <w:tcPr>
            <w:tcW w:w="2981"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数量</w:t>
            </w: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众创空间的运营成本</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TDF6A10</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其中：人员费用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TDF6A11</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场地费用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TDF6A12</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管理费用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TDF6A13</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其他费用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TDF6A14</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纳税额</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TDF6A15</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b/>
                <w:kern w:val="0"/>
                <w:sz w:val="18"/>
                <w:szCs w:val="18"/>
              </w:rPr>
              <w:t>三、众创空间场地情况</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2981"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612"/>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众创空间总面积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TDF6B00</w:t>
            </w:r>
          </w:p>
        </w:tc>
        <w:tc>
          <w:tcPr>
            <w:tcW w:w="2981" w:type="dxa"/>
            <w:shd w:val="clear" w:color="auto" w:fill="auto"/>
            <w:vAlign w:val="center"/>
          </w:tcPr>
          <w:p w:rsidR="006C26EA" w:rsidRDefault="00701DD7">
            <w:pPr>
              <w:widowControl/>
              <w:spacing w:line="220" w:lineRule="exact"/>
              <w:textAlignment w:val="center"/>
              <w:rPr>
                <w:rFonts w:ascii="宋体" w:hAnsi="宋体" w:cs="宋体"/>
                <w:kern w:val="0"/>
                <w:sz w:val="18"/>
                <w:szCs w:val="18"/>
              </w:rPr>
            </w:pPr>
            <w:r>
              <w:rPr>
                <w:rFonts w:ascii="宋体" w:hAnsi="宋体" w:cs="宋体" w:hint="eastAsia"/>
                <w:kern w:val="0"/>
                <w:sz w:val="18"/>
                <w:szCs w:val="18"/>
              </w:rPr>
              <w:t>如有多个场地，请附各个场地的地址和面积列表</w:t>
            </w: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其中：管理办公使用面积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TDF6B01</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常驻团队和企业使用面积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TDF6B02</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公共服务面积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TDF6B03</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其他</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TDF6B04</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其中：自有面积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TDF6B05</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租赁面积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TDF6B06</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提供工位数</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TDF6B07</w:t>
            </w:r>
          </w:p>
        </w:tc>
        <w:tc>
          <w:tcPr>
            <w:tcW w:w="2981" w:type="dxa"/>
            <w:shd w:val="clear" w:color="auto" w:fill="auto"/>
            <w:vAlign w:val="center"/>
          </w:tcPr>
          <w:p w:rsidR="006C26EA" w:rsidRDefault="006C26EA">
            <w:pPr>
              <w:widowControl/>
              <w:spacing w:line="220" w:lineRule="exact"/>
              <w:jc w:val="center"/>
              <w:textAlignment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b/>
                <w:kern w:val="0"/>
                <w:sz w:val="18"/>
                <w:szCs w:val="18"/>
              </w:rPr>
              <w:t>四、众创空间服务及运营</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2981"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612"/>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创业项目平均入驻周期</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月</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TDF6C00</w:t>
            </w:r>
          </w:p>
        </w:tc>
        <w:tc>
          <w:tcPr>
            <w:tcW w:w="2981" w:type="dxa"/>
            <w:shd w:val="clear" w:color="auto" w:fill="auto"/>
            <w:vAlign w:val="center"/>
          </w:tcPr>
          <w:p w:rsidR="006C26EA" w:rsidRDefault="00701DD7">
            <w:pPr>
              <w:widowControl/>
              <w:spacing w:line="220" w:lineRule="exact"/>
              <w:textAlignment w:val="center"/>
              <w:rPr>
                <w:rFonts w:ascii="宋体" w:hAnsi="宋体" w:cs="宋体"/>
                <w:sz w:val="18"/>
                <w:szCs w:val="18"/>
              </w:rPr>
            </w:pPr>
            <w:r>
              <w:rPr>
                <w:rFonts w:ascii="宋体" w:hAnsi="宋体" w:cs="宋体" w:hint="eastAsia"/>
                <w:sz w:val="18"/>
                <w:szCs w:val="18"/>
              </w:rPr>
              <w:t xml:space="preserve">□   a.1-6个月    b.7-12个月 </w:t>
            </w:r>
          </w:p>
          <w:p w:rsidR="006C26EA" w:rsidRDefault="00701DD7">
            <w:pPr>
              <w:widowControl/>
              <w:spacing w:line="220" w:lineRule="exact"/>
              <w:textAlignment w:val="center"/>
              <w:rPr>
                <w:rFonts w:ascii="宋体" w:hAnsi="宋体" w:cs="宋体"/>
                <w:kern w:val="0"/>
                <w:sz w:val="18"/>
                <w:szCs w:val="18"/>
              </w:rPr>
            </w:pPr>
            <w:r>
              <w:rPr>
                <w:rFonts w:ascii="宋体" w:hAnsi="宋体" w:cs="宋体" w:hint="eastAsia"/>
                <w:sz w:val="18"/>
                <w:szCs w:val="18"/>
              </w:rPr>
              <w:t xml:space="preserve">     c.13-24个月  d.24个月以上</w:t>
            </w: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众创空间服务人员数量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TDF6C01</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当年服务的创业团队数量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TDF6C02</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其中：常驻创业团队数量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TDF6C03</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累计服务的创业团队数量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TDF6C04</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当年服务的初创企业的数量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TDF6C05</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其中：常驻初创企业数量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TDF6C06</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累计服务的初创企业的数量</w:t>
            </w:r>
          </w:p>
        </w:tc>
        <w:tc>
          <w:tcPr>
            <w:tcW w:w="1254"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hint="eastAsia"/>
                <w:sz w:val="18"/>
                <w:szCs w:val="18"/>
              </w:rPr>
              <w:t>TDF6C07</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举办创新创业活动</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TDF6C08</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开展创业教育培训</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TDF6C09</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创业导师队伍</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TDF6C10</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其中：专职</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TDF6C11</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兼职</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TDF6C12</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当年提供技术支撑服务的团队和企业数量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TDF6C13</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当年开展国际合作交流活动的数量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次</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TDF6C14</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当年众创空间帮助服务对象享受财政政策情况</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TDF6C15</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54"/>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享受财政资金支持额</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TDF6C16</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bl>
    <w:p w:rsidR="006C26EA" w:rsidRDefault="00701DD7">
      <w:pPr>
        <w:widowControl/>
        <w:spacing w:line="220" w:lineRule="exact"/>
        <w:jc w:val="center"/>
        <w:textAlignment w:val="center"/>
      </w:pPr>
      <w:r>
        <w:br w:type="page"/>
      </w:r>
    </w:p>
    <w:p w:rsidR="006C26EA" w:rsidRDefault="006C26EA">
      <w:pPr>
        <w:rPr>
          <w:vanish/>
        </w:rPr>
      </w:pPr>
    </w:p>
    <w:bookmarkEnd w:id="0"/>
    <w:bookmarkEnd w:id="1"/>
    <w:bookmarkEnd w:id="2"/>
    <w:bookmarkEnd w:id="3"/>
    <w:bookmarkEnd w:id="4"/>
    <w:bookmarkEnd w:id="5"/>
    <w:bookmarkEnd w:id="6"/>
    <w:p w:rsidR="006C26EA" w:rsidRDefault="00701DD7">
      <w:pPr>
        <w:widowControl/>
        <w:spacing w:line="280" w:lineRule="exact"/>
        <w:textAlignment w:val="center"/>
        <w:rPr>
          <w:rFonts w:ascii="宋体" w:eastAsia="宋体" w:hAnsi="宋体" w:cs="宋体"/>
          <w:kern w:val="0"/>
          <w:sz w:val="18"/>
          <w:szCs w:val="18"/>
        </w:rPr>
      </w:pPr>
      <w:r>
        <w:rPr>
          <w:rFonts w:ascii="宋体" w:hAnsi="宋体" w:cs="宋体" w:hint="eastAsia"/>
          <w:kern w:val="0"/>
          <w:sz w:val="18"/>
          <w:szCs w:val="18"/>
        </w:rPr>
        <w:t>续表2：</w:t>
      </w:r>
    </w:p>
    <w:tbl>
      <w:tblPr>
        <w:tblpPr w:leftFromText="180" w:rightFromText="180" w:vertAnchor="page" w:horzAnchor="page" w:tblpX="1394" w:tblpY="1981"/>
        <w:tblW w:w="9500"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3957"/>
        <w:gridCol w:w="1280"/>
        <w:gridCol w:w="1218"/>
        <w:gridCol w:w="3045"/>
      </w:tblGrid>
      <w:tr w:rsidR="006C26EA">
        <w:trPr>
          <w:trHeight w:val="399"/>
        </w:trPr>
        <w:tc>
          <w:tcPr>
            <w:tcW w:w="3957" w:type="dxa"/>
            <w:shd w:val="clear" w:color="auto" w:fill="auto"/>
            <w:vAlign w:val="center"/>
          </w:tcPr>
          <w:p w:rsidR="006C26EA" w:rsidRDefault="00701DD7">
            <w:pPr>
              <w:widowControl/>
              <w:spacing w:line="220" w:lineRule="exact"/>
              <w:jc w:val="center"/>
              <w:textAlignment w:val="center"/>
              <w:rPr>
                <w:rFonts w:ascii="宋体" w:hAnsi="宋体" w:cs="宋体"/>
                <w:b/>
                <w:kern w:val="0"/>
                <w:sz w:val="18"/>
                <w:szCs w:val="18"/>
              </w:rPr>
            </w:pPr>
            <w:r>
              <w:br w:type="page"/>
            </w:r>
            <w:r>
              <w:rPr>
                <w:rFonts w:ascii="宋体" w:hAnsi="宋体" w:cs="宋体" w:hint="eastAsia"/>
                <w:kern w:val="0"/>
                <w:sz w:val="18"/>
                <w:szCs w:val="18"/>
              </w:rPr>
              <w:t>指 标 名 称</w:t>
            </w:r>
          </w:p>
        </w:tc>
        <w:tc>
          <w:tcPr>
            <w:tcW w:w="1280"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计量单位</w:t>
            </w:r>
          </w:p>
        </w:tc>
        <w:tc>
          <w:tcPr>
            <w:tcW w:w="1218"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代码</w:t>
            </w:r>
          </w:p>
        </w:tc>
        <w:tc>
          <w:tcPr>
            <w:tcW w:w="3045"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数量</w:t>
            </w: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b/>
                <w:kern w:val="0"/>
                <w:sz w:val="18"/>
                <w:szCs w:val="18"/>
              </w:rPr>
              <w:t>五、投融资服务情况</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3045"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当年获得投融资的团队及企业的数量</w:t>
            </w:r>
          </w:p>
        </w:tc>
        <w:tc>
          <w:tcPr>
            <w:tcW w:w="1280"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hint="eastAsia"/>
                <w:sz w:val="18"/>
                <w:szCs w:val="18"/>
              </w:rPr>
              <w:t>TDF6D00</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累计获得投融资的团队及企业的数量</w:t>
            </w:r>
          </w:p>
        </w:tc>
        <w:tc>
          <w:tcPr>
            <w:tcW w:w="1280"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hint="eastAsia"/>
                <w:sz w:val="18"/>
                <w:szCs w:val="18"/>
              </w:rPr>
              <w:t>TDF6D01</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团队及企业当年获得投资总额</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TDF6D02</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其中：社会投资</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TDF6D03</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众创空间自身投资</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TDF6D04</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服务的团队及企业累计获得投资总额</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TDF6D05</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b/>
                <w:kern w:val="0"/>
                <w:sz w:val="18"/>
                <w:szCs w:val="18"/>
              </w:rPr>
              <w:t>六、创业团队和企业概况</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3045"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海外项目入驻数量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TDF6F00</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大学生创业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TDF6F01</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留学归国创业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TDF6F02</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科技人员创业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TDF6F03</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大企业高管离职创业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TDF6F04</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连续创业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TDF6F05</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textAlignment w:val="center"/>
            </w:pPr>
            <w:r>
              <w:rPr>
                <w:rFonts w:ascii="宋体" w:hAnsi="宋体" w:cs="宋体" w:hint="eastAsia"/>
                <w:kern w:val="0"/>
                <w:sz w:val="18"/>
                <w:szCs w:val="18"/>
              </w:rPr>
              <w:t>当年</w:t>
            </w:r>
            <w:r>
              <w:rPr>
                <w:rFonts w:ascii="宋体" w:hAnsi="宋体" w:cs="宋体"/>
                <w:kern w:val="0"/>
                <w:sz w:val="18"/>
                <w:szCs w:val="18"/>
              </w:rPr>
              <w:t>上市（</w:t>
            </w:r>
            <w:r>
              <w:rPr>
                <w:rFonts w:ascii="宋体" w:hAnsi="宋体" w:cs="宋体" w:hint="eastAsia"/>
                <w:kern w:val="0"/>
                <w:sz w:val="18"/>
                <w:szCs w:val="18"/>
              </w:rPr>
              <w:t>挂牌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w:t>
            </w:r>
            <w:r>
              <w:rPr>
                <w:rFonts w:ascii="宋体" w:hAnsi="宋体" w:cs="宋体" w:hint="eastAsia"/>
                <w:kern w:val="0"/>
                <w:sz w:val="18"/>
                <w:szCs w:val="18"/>
              </w:rPr>
              <w:t>附</w:t>
            </w:r>
            <w:r>
              <w:rPr>
                <w:rFonts w:ascii="宋体" w:hAnsi="宋体" w:cs="宋体"/>
                <w:kern w:val="0"/>
                <w:sz w:val="18"/>
                <w:szCs w:val="18"/>
              </w:rPr>
              <w:t>清单）</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TDF6F10</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创业团队和企业吸纳就业情况</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TDF6F06</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其中：吸纳应届毕业大学生就业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TDF6F07</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常驻企业和团队拥有的有效知识产权数量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TDF6F08</w:t>
            </w:r>
          </w:p>
        </w:tc>
        <w:tc>
          <w:tcPr>
            <w:tcW w:w="3045" w:type="dxa"/>
            <w:shd w:val="clear" w:color="auto" w:fill="auto"/>
            <w:vAlign w:val="center"/>
          </w:tcPr>
          <w:p w:rsidR="006C26EA" w:rsidRDefault="006C26EA">
            <w:pPr>
              <w:spacing w:line="280" w:lineRule="exact"/>
              <w:jc w:val="left"/>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其中：发明专利数量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TDF6F09</w:t>
            </w:r>
          </w:p>
        </w:tc>
        <w:tc>
          <w:tcPr>
            <w:tcW w:w="3045" w:type="dxa"/>
            <w:shd w:val="clear" w:color="auto" w:fill="auto"/>
            <w:vAlign w:val="center"/>
          </w:tcPr>
          <w:p w:rsidR="006C26EA" w:rsidRDefault="006C26EA">
            <w:pPr>
              <w:spacing w:line="280" w:lineRule="exact"/>
              <w:jc w:val="left"/>
              <w:rPr>
                <w:rFonts w:ascii="宋体" w:hAnsi="宋体" w:cs="宋体"/>
                <w:kern w:val="0"/>
                <w:sz w:val="18"/>
                <w:szCs w:val="18"/>
              </w:rPr>
            </w:pPr>
          </w:p>
        </w:tc>
      </w:tr>
      <w:tr w:rsidR="006C26EA">
        <w:trPr>
          <w:trHeight w:val="404"/>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新注册企业数量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TDF6F11</w:t>
            </w:r>
          </w:p>
        </w:tc>
        <w:tc>
          <w:tcPr>
            <w:tcW w:w="3045" w:type="dxa"/>
            <w:shd w:val="clear" w:color="auto" w:fill="auto"/>
            <w:vAlign w:val="center"/>
          </w:tcPr>
          <w:p w:rsidR="006C26EA" w:rsidRDefault="006C26EA">
            <w:pPr>
              <w:spacing w:line="280" w:lineRule="exact"/>
              <w:jc w:val="left"/>
              <w:rPr>
                <w:rFonts w:ascii="宋体" w:hAnsi="宋体" w:cs="宋体"/>
                <w:kern w:val="0"/>
                <w:sz w:val="18"/>
                <w:szCs w:val="18"/>
              </w:rPr>
            </w:pPr>
          </w:p>
        </w:tc>
      </w:tr>
    </w:tbl>
    <w:p w:rsidR="006C26EA" w:rsidRDefault="00701DD7">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填 表 人</w:t>
      </w:r>
      <w:r>
        <w:rPr>
          <w:rFonts w:ascii="宋体" w:hAnsi="宋体" w:hint="eastAsia"/>
          <w:sz w:val="18"/>
        </w:rPr>
        <w:t>(</w:t>
      </w:r>
      <w:r>
        <w:rPr>
          <w:rFonts w:ascii="宋体" w:hAnsi="宋体"/>
          <w:sz w:val="18"/>
        </w:rPr>
        <w:t>TDF</w:t>
      </w:r>
      <w:r>
        <w:rPr>
          <w:rFonts w:ascii="宋体" w:hAnsi="宋体" w:hint="eastAsia"/>
          <w:sz w:val="18"/>
        </w:rPr>
        <w:t>630)</w:t>
      </w:r>
      <w:r>
        <w:rPr>
          <w:rFonts w:ascii="宋体" w:hAnsi="宋体" w:cs="宋体" w:hint="eastAsia"/>
          <w:kern w:val="0"/>
          <w:sz w:val="18"/>
          <w:szCs w:val="18"/>
        </w:rPr>
        <w:t>：         联系电话</w:t>
      </w:r>
      <w:r>
        <w:rPr>
          <w:rFonts w:ascii="宋体" w:hAnsi="宋体" w:hint="eastAsia"/>
          <w:sz w:val="18"/>
        </w:rPr>
        <w:t>(</w:t>
      </w:r>
      <w:r>
        <w:rPr>
          <w:rFonts w:ascii="宋体" w:hAnsi="宋体"/>
          <w:sz w:val="18"/>
        </w:rPr>
        <w:t>TDF</w:t>
      </w:r>
      <w:r>
        <w:rPr>
          <w:rFonts w:ascii="宋体" w:hAnsi="宋体" w:hint="eastAsia"/>
          <w:sz w:val="18"/>
        </w:rPr>
        <w:t>631)</w:t>
      </w:r>
      <w:r>
        <w:rPr>
          <w:rFonts w:ascii="宋体" w:hAnsi="宋体" w:cs="宋体" w:hint="eastAsia"/>
          <w:kern w:val="0"/>
          <w:sz w:val="18"/>
          <w:szCs w:val="18"/>
        </w:rPr>
        <w:t>：      手机号（Smobile）</w:t>
      </w:r>
    </w:p>
    <w:p w:rsidR="006C26EA" w:rsidRDefault="00701DD7">
      <w:pPr>
        <w:widowControl/>
        <w:spacing w:line="280" w:lineRule="exact"/>
        <w:textAlignment w:val="center"/>
        <w:rPr>
          <w:rFonts w:ascii="宋体" w:hAnsi="宋体"/>
          <w:sz w:val="18"/>
        </w:rPr>
      </w:pPr>
      <w:r>
        <w:rPr>
          <w:rFonts w:ascii="宋体" w:hAnsi="宋体" w:hint="eastAsia"/>
          <w:sz w:val="18"/>
        </w:rPr>
        <w:t>传真(</w:t>
      </w:r>
      <w:r>
        <w:rPr>
          <w:rFonts w:ascii="宋体" w:hAnsi="宋体"/>
          <w:sz w:val="18"/>
        </w:rPr>
        <w:t>TDF</w:t>
      </w:r>
      <w:r>
        <w:rPr>
          <w:rFonts w:ascii="宋体" w:hAnsi="宋体" w:hint="eastAsia"/>
          <w:sz w:val="18"/>
        </w:rPr>
        <w:t>632):                               报出日期：20年月日</w:t>
      </w:r>
    </w:p>
    <w:p w:rsidR="006C26EA" w:rsidRDefault="006C26EA">
      <w:pPr>
        <w:widowControl/>
        <w:textAlignment w:val="center"/>
        <w:rPr>
          <w:sz w:val="18"/>
        </w:rPr>
      </w:pPr>
    </w:p>
    <w:p w:rsidR="006C26EA" w:rsidRDefault="00701DD7">
      <w:pPr>
        <w:spacing w:line="280" w:lineRule="exact"/>
        <w:rPr>
          <w:rFonts w:ascii="宋体" w:hAnsi="宋体"/>
          <w:sz w:val="18"/>
        </w:rPr>
      </w:pPr>
      <w:r>
        <w:rPr>
          <w:rFonts w:ascii="宋体" w:hAnsi="宋体" w:hint="eastAsia"/>
          <w:sz w:val="18"/>
        </w:rPr>
        <w:t>平衡关系：</w:t>
      </w:r>
    </w:p>
    <w:p w:rsidR="006C26EA" w:rsidRDefault="00701DD7">
      <w:pPr>
        <w:spacing w:line="280" w:lineRule="exact"/>
        <w:rPr>
          <w:rFonts w:ascii="宋体" w:hAnsi="宋体"/>
          <w:sz w:val="18"/>
        </w:rPr>
      </w:pPr>
      <w:r>
        <w:rPr>
          <w:rFonts w:ascii="宋体" w:hAnsi="宋体" w:hint="eastAsia"/>
          <w:sz w:val="18"/>
        </w:rPr>
        <w:t>TDF6A00=TDF6A(01+02+03+04+05) TDF6A10=TDF6A(11+12+13+14+15)    TDF6B00=TDF6B(01+02+03+04)    TDF6B00=TDF6B(05+06)   TDF6C02≥TDF6C03   TDF6C05≥ TDF6C06</w:t>
      </w:r>
    </w:p>
    <w:p w:rsidR="006C26EA" w:rsidRDefault="00701DD7">
      <w:pPr>
        <w:spacing w:line="280" w:lineRule="exact"/>
        <w:rPr>
          <w:rFonts w:ascii="宋体" w:hAnsi="宋体"/>
          <w:sz w:val="18"/>
        </w:rPr>
      </w:pPr>
      <w:r>
        <w:rPr>
          <w:rFonts w:ascii="宋体" w:hAnsi="宋体" w:hint="eastAsia"/>
          <w:sz w:val="18"/>
        </w:rPr>
        <w:t xml:space="preserve">TDF6C10=TDF6C(11+12)   TDF6D02&gt; TDF6D03+ TDF6D04  TDF6F06&gt; TDF6F07    </w:t>
      </w:r>
    </w:p>
    <w:p w:rsidR="006C26EA" w:rsidRDefault="00701DD7">
      <w:pPr>
        <w:spacing w:line="280" w:lineRule="exact"/>
        <w:rPr>
          <w:rFonts w:ascii="宋体" w:hAnsi="宋体"/>
          <w:sz w:val="18"/>
        </w:rPr>
      </w:pPr>
      <w:r>
        <w:rPr>
          <w:rFonts w:ascii="宋体" w:hAnsi="宋体" w:hint="eastAsia"/>
          <w:sz w:val="18"/>
        </w:rPr>
        <w:t xml:space="preserve">TDF6F08&gt; TDF6F09   </w:t>
      </w:r>
    </w:p>
    <w:p w:rsidR="006C26EA" w:rsidRDefault="006C26EA">
      <w:pPr>
        <w:ind w:firstLineChars="3700" w:firstLine="6660"/>
        <w:rPr>
          <w:sz w:val="18"/>
        </w:rPr>
      </w:pPr>
    </w:p>
    <w:p w:rsidR="006C26EA" w:rsidRDefault="006C26EA">
      <w:pPr>
        <w:ind w:firstLineChars="3700" w:firstLine="6660"/>
        <w:rPr>
          <w:sz w:val="18"/>
        </w:rPr>
      </w:pPr>
    </w:p>
    <w:p w:rsidR="006C26EA" w:rsidRDefault="006C26EA">
      <w:pPr>
        <w:ind w:firstLineChars="3700" w:firstLine="6660"/>
        <w:rPr>
          <w:sz w:val="18"/>
        </w:rPr>
      </w:pPr>
    </w:p>
    <w:p w:rsidR="006C26EA" w:rsidRDefault="006C26EA">
      <w:pPr>
        <w:ind w:firstLineChars="3700" w:firstLine="6660"/>
        <w:rPr>
          <w:sz w:val="18"/>
        </w:rPr>
      </w:pPr>
    </w:p>
    <w:p w:rsidR="006C26EA" w:rsidRDefault="00701DD7">
      <w:pPr>
        <w:spacing w:line="280" w:lineRule="exact"/>
        <w:rPr>
          <w:sz w:val="18"/>
        </w:rPr>
      </w:pPr>
      <w:r>
        <w:rPr>
          <w:rFonts w:hint="eastAsia"/>
          <w:sz w:val="18"/>
        </w:rPr>
        <w:t>负责人签字</w:t>
      </w:r>
    </w:p>
    <w:p w:rsidR="006C26EA" w:rsidRDefault="00701DD7">
      <w:pPr>
        <w:spacing w:line="280" w:lineRule="exact"/>
        <w:rPr>
          <w:sz w:val="18"/>
        </w:rPr>
      </w:pPr>
      <w:r>
        <w:rPr>
          <w:rFonts w:hint="eastAsia"/>
          <w:sz w:val="18"/>
        </w:rPr>
        <w:t>（盖章）</w:t>
      </w:r>
      <w:r>
        <w:rPr>
          <w:rFonts w:hint="eastAsia"/>
          <w:sz w:val="18"/>
        </w:rPr>
        <w:t>:</w:t>
      </w:r>
    </w:p>
    <w:p w:rsidR="006C26EA" w:rsidRDefault="006C26EA">
      <w:pPr>
        <w:ind w:firstLineChars="3700" w:firstLine="6660"/>
        <w:rPr>
          <w:sz w:val="18"/>
        </w:rPr>
      </w:pPr>
    </w:p>
    <w:p w:rsidR="006C26EA" w:rsidRDefault="00701DD7">
      <w:pPr>
        <w:pStyle w:val="3"/>
        <w:keepNext w:val="0"/>
        <w:keepLines w:val="0"/>
        <w:spacing w:line="240" w:lineRule="auto"/>
      </w:pPr>
      <w:bookmarkStart w:id="8" w:name="_Toc29148"/>
      <w:bookmarkStart w:id="9" w:name="_Toc467689282"/>
      <w:bookmarkStart w:id="10" w:name="_Toc467743426"/>
      <w:bookmarkStart w:id="11" w:name="_Toc6806"/>
      <w:r>
        <w:rPr>
          <w:rStyle w:val="3Char"/>
          <w:rFonts w:hint="eastAsia"/>
        </w:rPr>
        <w:lastRenderedPageBreak/>
        <w:t>表ZCKJ－01 指标解释</w:t>
      </w:r>
      <w:bookmarkEnd w:id="8"/>
      <w:bookmarkEnd w:id="9"/>
      <w:bookmarkEnd w:id="10"/>
      <w:bookmarkEnd w:id="11"/>
    </w:p>
    <w:p w:rsidR="006C26EA" w:rsidRDefault="00701DD7">
      <w:pPr>
        <w:spacing w:line="400" w:lineRule="exact"/>
        <w:ind w:firstLineChars="200" w:firstLine="420"/>
        <w:rPr>
          <w:rFonts w:ascii="宋体" w:hAnsi="宋体"/>
        </w:rPr>
      </w:pPr>
      <w:r>
        <w:rPr>
          <w:rFonts w:ascii="黑体" w:eastAsia="黑体" w:hAnsi="黑体" w:hint="eastAsia"/>
        </w:rPr>
        <w:t xml:space="preserve">是否国家备案 </w:t>
      </w:r>
      <w:r>
        <w:rPr>
          <w:rFonts w:ascii="宋体" w:hAnsi="宋体" w:hint="eastAsia"/>
        </w:rPr>
        <w:t xml:space="preserve"> 指经科技部备案的众创空间。</w:t>
      </w:r>
    </w:p>
    <w:p w:rsidR="006C26EA" w:rsidRDefault="00701DD7">
      <w:pPr>
        <w:spacing w:line="400" w:lineRule="exact"/>
        <w:ind w:firstLineChars="200" w:firstLine="420"/>
        <w:rPr>
          <w:rFonts w:ascii="宋体" w:hAnsi="宋体"/>
        </w:rPr>
      </w:pPr>
      <w:r>
        <w:rPr>
          <w:rFonts w:ascii="黑体" w:eastAsia="黑体" w:hAnsi="黑体" w:hint="eastAsia"/>
        </w:rPr>
        <w:t xml:space="preserve">提供办公场地 </w:t>
      </w:r>
      <w:r>
        <w:rPr>
          <w:rFonts w:ascii="宋体" w:hAnsi="宋体" w:hint="eastAsia"/>
        </w:rPr>
        <w:t>指众创空间为服务的团队和企业提供日常办公场地以相应的配套措施的服务。</w:t>
      </w:r>
    </w:p>
    <w:p w:rsidR="006C26EA" w:rsidRDefault="00701DD7">
      <w:pPr>
        <w:spacing w:line="400" w:lineRule="exact"/>
        <w:ind w:firstLineChars="200" w:firstLine="420"/>
        <w:rPr>
          <w:rFonts w:ascii="宋体" w:hAnsi="宋体"/>
        </w:rPr>
      </w:pPr>
      <w:r>
        <w:rPr>
          <w:rFonts w:ascii="黑体" w:eastAsia="黑体" w:hAnsi="黑体" w:hint="eastAsia"/>
        </w:rPr>
        <w:t xml:space="preserve">创业投融资服务 </w:t>
      </w:r>
      <w:r>
        <w:rPr>
          <w:rFonts w:ascii="宋体" w:hAnsi="宋体" w:hint="eastAsia"/>
        </w:rPr>
        <w:t>指众创空间利用互联网金融，股权众筹融资等方式，与天使投资人、创业投资机构合作，吸引社会资本投资服务的团队和企业。</w:t>
      </w:r>
    </w:p>
    <w:p w:rsidR="006C26EA" w:rsidRDefault="00701DD7">
      <w:pPr>
        <w:spacing w:line="400" w:lineRule="exact"/>
        <w:ind w:firstLineChars="200" w:firstLine="420"/>
        <w:rPr>
          <w:rFonts w:ascii="宋体" w:hAnsi="宋体"/>
        </w:rPr>
      </w:pPr>
      <w:r>
        <w:rPr>
          <w:rFonts w:ascii="黑体" w:eastAsia="黑体" w:hAnsi="黑体" w:hint="eastAsia"/>
        </w:rPr>
        <w:t>创业教育培训</w:t>
      </w:r>
      <w:r>
        <w:rPr>
          <w:rFonts w:ascii="宋体" w:hAnsi="宋体" w:hint="eastAsia"/>
        </w:rPr>
        <w:t>指众创空间开展针对大学生、服务的团队和企业以及本地区创业者的创业教育培训，以及各类公益讲堂、创业论坛、创业训练营等活动。</w:t>
      </w:r>
    </w:p>
    <w:p w:rsidR="006C26EA" w:rsidRDefault="00701DD7">
      <w:pPr>
        <w:spacing w:line="400" w:lineRule="exact"/>
        <w:ind w:firstLineChars="200" w:firstLine="420"/>
        <w:rPr>
          <w:rFonts w:ascii="宋体" w:hAnsi="宋体"/>
        </w:rPr>
      </w:pPr>
      <w:r>
        <w:rPr>
          <w:rFonts w:ascii="黑体" w:eastAsia="黑体" w:hAnsi="黑体" w:hint="eastAsia"/>
        </w:rPr>
        <w:t xml:space="preserve">创业导师服务 </w:t>
      </w:r>
      <w:r>
        <w:rPr>
          <w:rFonts w:ascii="宋体" w:hAnsi="宋体" w:hint="eastAsia"/>
        </w:rPr>
        <w:t>指众创空间建立由天使投资人、成功企业家、资深管理者、技术专家、市场营销专家等组成的专兼职导师队伍，为创业团队和企业服务。</w:t>
      </w:r>
    </w:p>
    <w:p w:rsidR="006C26EA" w:rsidRDefault="00701DD7">
      <w:pPr>
        <w:spacing w:line="400" w:lineRule="exact"/>
        <w:ind w:firstLineChars="200" w:firstLine="420"/>
        <w:rPr>
          <w:rFonts w:ascii="宋体" w:hAnsi="宋体"/>
        </w:rPr>
      </w:pPr>
      <w:r>
        <w:rPr>
          <w:rFonts w:ascii="黑体" w:eastAsia="黑体" w:hAnsi="黑体" w:hint="eastAsia"/>
        </w:rPr>
        <w:t>技术创新服务</w:t>
      </w:r>
      <w:r>
        <w:rPr>
          <w:rFonts w:ascii="宋体" w:hAnsi="宋体" w:hint="eastAsia"/>
        </w:rPr>
        <w:t>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rsidR="006C26EA" w:rsidRDefault="00701DD7">
      <w:pPr>
        <w:spacing w:line="400" w:lineRule="exact"/>
        <w:ind w:firstLineChars="200" w:firstLine="420"/>
        <w:rPr>
          <w:rFonts w:ascii="宋体" w:hAnsi="宋体"/>
        </w:rPr>
      </w:pPr>
      <w:r>
        <w:rPr>
          <w:rFonts w:ascii="黑体" w:eastAsia="黑体" w:hAnsi="黑体" w:hint="eastAsia"/>
        </w:rPr>
        <w:t xml:space="preserve">创新创业活动 </w:t>
      </w:r>
      <w:r>
        <w:rPr>
          <w:rFonts w:ascii="宋体" w:hAnsi="宋体" w:hint="eastAsia"/>
        </w:rPr>
        <w:t>指众创空间开展针对服务的团队和企业以及本地区创业者开展投资路演、宣传推介、创新创业赛事等各类创新创业活动的服务。</w:t>
      </w:r>
    </w:p>
    <w:p w:rsidR="006C26EA" w:rsidRDefault="00701DD7">
      <w:pPr>
        <w:spacing w:line="400" w:lineRule="exact"/>
        <w:ind w:firstLineChars="200" w:firstLine="420"/>
        <w:rPr>
          <w:rFonts w:ascii="宋体" w:hAnsi="宋体"/>
        </w:rPr>
      </w:pPr>
      <w:r>
        <w:rPr>
          <w:rFonts w:ascii="黑体" w:eastAsia="黑体" w:hAnsi="黑体" w:hint="eastAsia"/>
        </w:rPr>
        <w:t xml:space="preserve">国际合作 </w:t>
      </w:r>
      <w:r>
        <w:rPr>
          <w:rFonts w:ascii="宋体" w:hAnsi="宋体" w:hint="eastAsia"/>
        </w:rPr>
        <w:t>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6C26EA" w:rsidRDefault="00701DD7">
      <w:pPr>
        <w:spacing w:line="400" w:lineRule="exact"/>
        <w:ind w:firstLineChars="200" w:firstLine="420"/>
        <w:rPr>
          <w:rFonts w:ascii="宋体" w:hAnsi="宋体"/>
        </w:rPr>
      </w:pPr>
      <w:r>
        <w:rPr>
          <w:rFonts w:ascii="黑体" w:eastAsia="黑体" w:hAnsi="黑体" w:hint="eastAsia"/>
        </w:rPr>
        <w:t xml:space="preserve">政策落实 </w:t>
      </w:r>
      <w:r>
        <w:rPr>
          <w:rFonts w:ascii="宋体" w:hAnsi="宋体" w:hint="eastAsia"/>
        </w:rPr>
        <w:t>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rsidR="006C26EA" w:rsidRDefault="00701DD7">
      <w:pPr>
        <w:spacing w:line="400" w:lineRule="exact"/>
        <w:ind w:firstLineChars="200" w:firstLine="420"/>
        <w:rPr>
          <w:rFonts w:ascii="宋体" w:hAnsi="宋体"/>
        </w:rPr>
      </w:pPr>
      <w:r>
        <w:rPr>
          <w:rFonts w:ascii="黑体" w:eastAsia="黑体" w:hAnsi="黑体" w:hint="eastAsia"/>
        </w:rPr>
        <w:t>众创空间总收入</w:t>
      </w:r>
      <w:r>
        <w:rPr>
          <w:rFonts w:ascii="宋体" w:hAnsi="宋体" w:hint="eastAsia"/>
        </w:rPr>
        <w:t xml:space="preserve">  指本统计周期内，众创空间各项收入之和。</w:t>
      </w:r>
    </w:p>
    <w:p w:rsidR="006C26EA" w:rsidRDefault="00701DD7">
      <w:pPr>
        <w:spacing w:line="400" w:lineRule="exact"/>
        <w:ind w:firstLineChars="200" w:firstLine="420"/>
        <w:rPr>
          <w:rFonts w:ascii="宋体" w:hAnsi="宋体"/>
        </w:rPr>
      </w:pPr>
      <w:r>
        <w:rPr>
          <w:rFonts w:ascii="黑体" w:eastAsia="黑体" w:hAnsi="黑体" w:hint="eastAsia"/>
        </w:rPr>
        <w:t>服务收入</w:t>
      </w:r>
      <w:r>
        <w:rPr>
          <w:rFonts w:ascii="宋体" w:hAnsi="宋体" w:hint="eastAsia"/>
        </w:rPr>
        <w:t xml:space="preserve">  指本统计周期内，众创空间通过创业教育培训、创业导师、开展创新创业活动、连接国际创新资源、落实政策等各种服务形式所获得的收入。</w:t>
      </w:r>
    </w:p>
    <w:p w:rsidR="006C26EA" w:rsidRDefault="00701DD7">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指本统计周期内，众创空间管辖范围内楼宇和工位出租及物业管理的总收入。</w:t>
      </w:r>
    </w:p>
    <w:p w:rsidR="006C26EA" w:rsidRDefault="00701DD7">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指本统计周期内，众创空间通过自有资金入股、投资等形式所获得的收入。</w:t>
      </w:r>
    </w:p>
    <w:p w:rsidR="006C26EA" w:rsidRDefault="00701DD7">
      <w:pPr>
        <w:spacing w:line="400" w:lineRule="exact"/>
        <w:ind w:firstLineChars="200" w:firstLine="420"/>
        <w:rPr>
          <w:rFonts w:ascii="宋体" w:hAnsi="宋体"/>
        </w:rPr>
      </w:pPr>
      <w:r>
        <w:rPr>
          <w:rFonts w:ascii="黑体" w:eastAsia="黑体" w:hAnsi="黑体" w:hint="eastAsia"/>
        </w:rPr>
        <w:t>财政补贴</w:t>
      </w:r>
      <w:r>
        <w:rPr>
          <w:rFonts w:ascii="宋体" w:hAnsi="宋体" w:hint="eastAsia"/>
        </w:rPr>
        <w:t xml:space="preserve">  指本统计周期内，众创空间所获得的各级政府拨款资助的资金总额。</w:t>
      </w:r>
    </w:p>
    <w:p w:rsidR="006C26EA" w:rsidRDefault="00701DD7">
      <w:pPr>
        <w:spacing w:line="400" w:lineRule="exact"/>
        <w:ind w:firstLineChars="200" w:firstLine="420"/>
        <w:rPr>
          <w:rFonts w:ascii="宋体" w:hAnsi="宋体"/>
        </w:rPr>
      </w:pPr>
      <w:r>
        <w:rPr>
          <w:rFonts w:ascii="黑体" w:eastAsia="黑体" w:hAnsi="黑体" w:hint="eastAsia"/>
        </w:rPr>
        <w:t xml:space="preserve">纳税额 </w:t>
      </w:r>
      <w:r>
        <w:rPr>
          <w:rFonts w:ascii="宋体" w:hAnsi="宋体" w:hint="eastAsia"/>
        </w:rPr>
        <w:t xml:space="preserve"> 指本统计周期内，众创空间实际上交的各项税金及能源基金、教育附加费等。</w:t>
      </w:r>
    </w:p>
    <w:p w:rsidR="006C26EA" w:rsidRDefault="00701DD7">
      <w:pPr>
        <w:spacing w:line="400" w:lineRule="exact"/>
        <w:ind w:firstLineChars="200" w:firstLine="420"/>
        <w:rPr>
          <w:rFonts w:ascii="宋体" w:hAnsi="宋体"/>
        </w:rPr>
      </w:pPr>
      <w:r>
        <w:rPr>
          <w:rFonts w:ascii="黑体" w:eastAsia="黑体" w:hAnsi="黑体" w:hint="eastAsia"/>
        </w:rPr>
        <w:t xml:space="preserve">众创空间使用总面积 </w:t>
      </w:r>
      <w:r>
        <w:rPr>
          <w:rFonts w:ascii="宋体" w:hAnsi="宋体" w:hint="eastAsia"/>
        </w:rPr>
        <w:t xml:space="preserve"> 指本统计周期内，众创空间内实际占用的场地面积，以及与相关单位以合同方式确立的可自主支配的孵化场地面积之和。其中包括：用于众创空间管理办公使用场地、常驻创业团队和企业使用场地、公共服务场地（包括会议室、复印室、餐厅、活动室、实验室等用于公共服务的场地）、与众创空间具有关联的其他企业、机构等占用的场地面积之和。</w:t>
      </w:r>
    </w:p>
    <w:p w:rsidR="006C26EA" w:rsidRDefault="00701DD7">
      <w:pPr>
        <w:spacing w:line="400" w:lineRule="exact"/>
        <w:ind w:firstLineChars="200" w:firstLine="420"/>
        <w:rPr>
          <w:rFonts w:ascii="宋体" w:hAnsi="宋体"/>
        </w:rPr>
      </w:pPr>
      <w:r>
        <w:rPr>
          <w:rFonts w:ascii="黑体" w:eastAsia="黑体" w:hAnsi="黑体" w:hint="eastAsia"/>
        </w:rPr>
        <w:lastRenderedPageBreak/>
        <w:t xml:space="preserve">管理办公使用面积 </w:t>
      </w:r>
      <w:r>
        <w:rPr>
          <w:rFonts w:ascii="宋体" w:hAnsi="宋体" w:hint="eastAsia"/>
        </w:rPr>
        <w:t xml:space="preserve"> 指本统计周期内，众创空间用于办公室的房屋建筑面积。</w:t>
      </w:r>
    </w:p>
    <w:p w:rsidR="006C26EA" w:rsidRDefault="00701DD7">
      <w:pPr>
        <w:spacing w:line="400" w:lineRule="exact"/>
        <w:ind w:firstLineChars="200" w:firstLine="420"/>
        <w:rPr>
          <w:rFonts w:ascii="宋体" w:hAnsi="宋体"/>
        </w:rPr>
      </w:pPr>
      <w:r>
        <w:rPr>
          <w:rFonts w:ascii="黑体" w:eastAsia="黑体" w:hAnsi="黑体" w:hint="eastAsia"/>
        </w:rPr>
        <w:t>常驻团队和企业</w:t>
      </w:r>
      <w:r>
        <w:rPr>
          <w:rFonts w:ascii="宋体" w:hAnsi="宋体" w:hint="eastAsia"/>
        </w:rPr>
        <w:t xml:space="preserve">  与众创空间签订入驻协议，并且注册地、主要研发和公共场所在众创空间内的创业团队和企业。</w:t>
      </w:r>
    </w:p>
    <w:p w:rsidR="006C26EA" w:rsidRDefault="00701DD7">
      <w:pPr>
        <w:spacing w:line="400" w:lineRule="exact"/>
        <w:ind w:firstLineChars="200" w:firstLine="420"/>
        <w:rPr>
          <w:rFonts w:ascii="宋体" w:hAnsi="宋体"/>
        </w:rPr>
      </w:pPr>
      <w:r>
        <w:rPr>
          <w:rFonts w:ascii="黑体" w:eastAsia="黑体" w:hAnsi="黑体" w:hint="eastAsia"/>
        </w:rPr>
        <w:t xml:space="preserve">常驻团队和企业使用面积 </w:t>
      </w:r>
      <w:r>
        <w:rPr>
          <w:rFonts w:ascii="宋体" w:hAnsi="宋体" w:hint="eastAsia"/>
        </w:rPr>
        <w:t xml:space="preserve"> 指本统计周期内，在众创空间中常驻团队和企业所使用的房屋建筑面积。</w:t>
      </w:r>
    </w:p>
    <w:p w:rsidR="006C26EA" w:rsidRDefault="00701DD7">
      <w:pPr>
        <w:spacing w:line="400" w:lineRule="exact"/>
        <w:ind w:firstLineChars="200" w:firstLine="420"/>
        <w:rPr>
          <w:rFonts w:ascii="宋体" w:hAnsi="宋体"/>
        </w:rPr>
      </w:pPr>
      <w:r>
        <w:rPr>
          <w:rFonts w:ascii="黑体" w:eastAsia="黑体" w:hAnsi="黑体" w:hint="eastAsia"/>
        </w:rPr>
        <w:t xml:space="preserve">公共服务面积 </w:t>
      </w:r>
      <w:r>
        <w:rPr>
          <w:rFonts w:ascii="宋体" w:hAnsi="宋体" w:hint="eastAsia"/>
        </w:rPr>
        <w:t xml:space="preserve"> 指本统计周期内，众创空间为在服务的团队和企业提供的会议室、复印室、餐厅、健身房、公共服务平台等使用的建筑面积。</w:t>
      </w:r>
    </w:p>
    <w:p w:rsidR="006C26EA" w:rsidRDefault="00701DD7">
      <w:pPr>
        <w:spacing w:line="400" w:lineRule="exact"/>
        <w:ind w:firstLineChars="200" w:firstLine="420"/>
        <w:rPr>
          <w:rFonts w:ascii="宋体" w:hAnsi="宋体"/>
        </w:rPr>
      </w:pPr>
      <w:r>
        <w:rPr>
          <w:rFonts w:ascii="黑体" w:eastAsia="黑体" w:hAnsi="黑体" w:hint="eastAsia"/>
        </w:rPr>
        <w:t>其它</w:t>
      </w:r>
      <w:r>
        <w:rPr>
          <w:rFonts w:ascii="宋体" w:hAnsi="宋体" w:hint="eastAsia"/>
        </w:rPr>
        <w:t xml:space="preserve">  指本统计周期内，除以上使用面积以外的其他面积。</w:t>
      </w:r>
    </w:p>
    <w:p w:rsidR="006C26EA" w:rsidRDefault="00701DD7">
      <w:pPr>
        <w:spacing w:line="400" w:lineRule="exact"/>
        <w:ind w:firstLineChars="200" w:firstLine="420"/>
        <w:rPr>
          <w:rFonts w:ascii="黑体" w:eastAsia="黑体" w:hAnsi="黑体"/>
        </w:rPr>
      </w:pPr>
      <w:r>
        <w:rPr>
          <w:rFonts w:ascii="黑体" w:eastAsia="黑体" w:hAnsi="黑体" w:hint="eastAsia"/>
        </w:rPr>
        <w:t xml:space="preserve">提供工位数  </w:t>
      </w:r>
      <w:r>
        <w:rPr>
          <w:rFonts w:ascii="宋体" w:hAnsi="宋体" w:hint="eastAsia"/>
        </w:rPr>
        <w:t>众创空间提供给创业者的工作位置数量。</w:t>
      </w:r>
    </w:p>
    <w:p w:rsidR="006C26EA" w:rsidRDefault="00701DD7">
      <w:pPr>
        <w:spacing w:line="400" w:lineRule="exact"/>
        <w:ind w:firstLineChars="200" w:firstLine="420"/>
        <w:rPr>
          <w:rFonts w:ascii="宋体" w:hAnsi="宋体"/>
        </w:rPr>
      </w:pPr>
      <w:r>
        <w:rPr>
          <w:rFonts w:ascii="黑体" w:eastAsia="黑体" w:hAnsi="黑体" w:hint="eastAsia"/>
        </w:rPr>
        <w:t xml:space="preserve">创业项目平均孵化周期 </w:t>
      </w:r>
      <w:r>
        <w:rPr>
          <w:rFonts w:ascii="宋体" w:hAnsi="宋体" w:hint="eastAsia"/>
        </w:rPr>
        <w:t xml:space="preserve"> 到统计年度，众创空间对常驻创业团队和企业的平均服务时限（按月计算）。</w:t>
      </w:r>
    </w:p>
    <w:p w:rsidR="006C26EA" w:rsidRDefault="00701DD7">
      <w:pPr>
        <w:spacing w:line="400" w:lineRule="exact"/>
        <w:ind w:firstLineChars="200" w:firstLine="420"/>
        <w:rPr>
          <w:rFonts w:ascii="宋体" w:hAnsi="宋体"/>
        </w:rPr>
      </w:pPr>
      <w:r>
        <w:rPr>
          <w:rFonts w:ascii="黑体" w:eastAsia="黑体" w:hAnsi="黑体" w:hint="eastAsia"/>
        </w:rPr>
        <w:t>众创空间服务人员数量</w:t>
      </w:r>
      <w:r>
        <w:rPr>
          <w:rFonts w:ascii="宋体" w:hAnsi="宋体" w:hint="eastAsia"/>
        </w:rPr>
        <w:t xml:space="preserve">  指本统计周期内，在众创空间管理服务机构工作的专职总人数。</w:t>
      </w:r>
    </w:p>
    <w:p w:rsidR="006C26EA" w:rsidRDefault="00701DD7">
      <w:pPr>
        <w:spacing w:line="400" w:lineRule="exact"/>
        <w:ind w:firstLineChars="200" w:firstLine="420"/>
        <w:rPr>
          <w:rFonts w:ascii="宋体" w:hAnsi="宋体"/>
        </w:rPr>
      </w:pPr>
      <w:r>
        <w:rPr>
          <w:rFonts w:ascii="黑体" w:eastAsia="黑体" w:hAnsi="黑体" w:hint="eastAsia"/>
        </w:rPr>
        <w:t>当年服务的创业团队的数量</w:t>
      </w:r>
      <w:r>
        <w:rPr>
          <w:rFonts w:ascii="宋体" w:hAnsi="宋体" w:hint="eastAsia"/>
        </w:rPr>
        <w:t xml:space="preserve">  指本统计周期内，众创空间服务的为成立企业的创业团队的总数。</w:t>
      </w:r>
    </w:p>
    <w:p w:rsidR="006C26EA" w:rsidRDefault="00701DD7">
      <w:pPr>
        <w:spacing w:line="400" w:lineRule="exact"/>
        <w:ind w:firstLineChars="200" w:firstLine="420"/>
        <w:rPr>
          <w:rFonts w:ascii="宋体" w:hAnsi="宋体"/>
        </w:rPr>
      </w:pPr>
      <w:r>
        <w:rPr>
          <w:rFonts w:ascii="黑体" w:eastAsia="黑体" w:hAnsi="黑体" w:hint="eastAsia"/>
        </w:rPr>
        <w:t>当年服务的初创企业的数量</w:t>
      </w:r>
      <w:r>
        <w:rPr>
          <w:rFonts w:ascii="宋体" w:hAnsi="宋体" w:hint="eastAsia"/>
        </w:rPr>
        <w:t xml:space="preserve">  指本统计周期内，众创空间服务的初创企业的总数。</w:t>
      </w:r>
    </w:p>
    <w:p w:rsidR="006C26EA" w:rsidRDefault="00701DD7">
      <w:pPr>
        <w:spacing w:line="400" w:lineRule="exact"/>
        <w:ind w:firstLineChars="200" w:firstLine="420"/>
        <w:rPr>
          <w:rFonts w:ascii="宋体" w:hAnsi="宋体"/>
        </w:rPr>
      </w:pPr>
      <w:r>
        <w:rPr>
          <w:rFonts w:ascii="黑体" w:eastAsia="黑体" w:hAnsi="黑体" w:hint="eastAsia"/>
        </w:rPr>
        <w:t>提供技术支撑的团队或企业数量</w:t>
      </w:r>
      <w:r>
        <w:rPr>
          <w:rFonts w:ascii="宋体" w:hAnsi="宋体" w:hint="eastAsia"/>
        </w:rPr>
        <w:t xml:space="preserve">  指本统计周期内，众创空间自身或整合其他资源提供技术支撑服务的团队和初创企业的数量。</w:t>
      </w:r>
    </w:p>
    <w:p w:rsidR="006C26EA" w:rsidRDefault="00701DD7">
      <w:pPr>
        <w:spacing w:line="400" w:lineRule="exact"/>
        <w:ind w:firstLineChars="200" w:firstLine="420"/>
        <w:rPr>
          <w:rFonts w:ascii="宋体" w:hAnsi="宋体"/>
        </w:rPr>
      </w:pPr>
      <w:r>
        <w:rPr>
          <w:rFonts w:ascii="黑体" w:eastAsia="黑体" w:hAnsi="黑体" w:hint="eastAsia"/>
        </w:rPr>
        <w:t xml:space="preserve">享受财政资金支持额 </w:t>
      </w:r>
      <w:r>
        <w:rPr>
          <w:rFonts w:ascii="宋体" w:hAnsi="宋体" w:hint="eastAsia"/>
        </w:rPr>
        <w:t xml:space="preserve"> 指本统计周期内，众创空间帮助入驻团队和企业获得财政资金支持的总额。</w:t>
      </w:r>
    </w:p>
    <w:p w:rsidR="006C26EA" w:rsidRDefault="00701DD7">
      <w:pPr>
        <w:spacing w:line="400" w:lineRule="exact"/>
        <w:ind w:firstLineChars="200" w:firstLine="420"/>
        <w:rPr>
          <w:rFonts w:ascii="宋体" w:hAnsi="宋体"/>
        </w:rPr>
      </w:pPr>
      <w:r>
        <w:rPr>
          <w:rFonts w:ascii="黑体" w:eastAsia="黑体" w:hAnsi="黑体" w:hint="eastAsia"/>
        </w:rPr>
        <w:t>当年获得投融资的团队及企业的数量</w:t>
      </w:r>
      <w:r>
        <w:rPr>
          <w:rFonts w:ascii="宋体" w:hAnsi="宋体" w:hint="eastAsia"/>
        </w:rPr>
        <w:t xml:space="preserve">  指在本统计周期内，获得投融资团队和企业的总数（包括种子基金、天使投资、A轮融资、B轮融资、C轮融资、新三板或上市等）。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累计获得投融资的团队及企业的数量</w:t>
      </w:r>
      <w:r>
        <w:rPr>
          <w:rFonts w:ascii="宋体" w:hAnsi="宋体" w:hint="eastAsia"/>
        </w:rPr>
        <w:t xml:space="preserve">  报告期末，累计获得投融资团队和企业的总数（包括种子基金、天使投资、A轮融资、B轮融资、C轮融资新三板或上市等）。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服务团队及企业当年获得投资总额</w:t>
      </w:r>
      <w:r>
        <w:rPr>
          <w:rFonts w:ascii="宋体" w:hAnsi="宋体" w:hint="eastAsia"/>
        </w:rPr>
        <w:t xml:space="preserve">  指在本统计周期内，众创空间服务的团队和企业获得各类投融资的总额（包括种子基金、天使投资、A轮融资、B轮融资、C轮融资、新三板或上市等）。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社会投资</w:t>
      </w:r>
      <w:r>
        <w:rPr>
          <w:rFonts w:ascii="宋体" w:hAnsi="宋体" w:hint="eastAsia"/>
        </w:rPr>
        <w:t xml:space="preserve">  指本统计周期内，各类社会团体、组织、机构对众创空间服务的团队和企业的投资总额。</w:t>
      </w:r>
    </w:p>
    <w:p w:rsidR="006C26EA" w:rsidRDefault="00701DD7">
      <w:pPr>
        <w:spacing w:line="400" w:lineRule="exact"/>
        <w:ind w:firstLineChars="200" w:firstLine="420"/>
        <w:rPr>
          <w:rFonts w:ascii="宋体" w:hAnsi="宋体"/>
        </w:rPr>
      </w:pPr>
      <w:r>
        <w:rPr>
          <w:rFonts w:ascii="黑体" w:eastAsia="黑体" w:hAnsi="黑体" w:hint="eastAsia"/>
        </w:rPr>
        <w:t xml:space="preserve">服务团队及企业累计获得投资总额  </w:t>
      </w:r>
      <w:r>
        <w:rPr>
          <w:rFonts w:ascii="宋体" w:hAnsi="宋体" w:hint="eastAsia"/>
        </w:rPr>
        <w:t>报告期末，众创空间服务的团队和企业获得各类投融资的总额（包括种子基金、天使投资、A轮融资、B轮融资、C轮融资、新三板或上市等）。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海外项目</w:t>
      </w:r>
      <w:r>
        <w:rPr>
          <w:rFonts w:ascii="宋体" w:hAnsi="宋体" w:hint="eastAsia"/>
        </w:rPr>
        <w:t xml:space="preserve">  是指创业团队的创始人，初创企业的法人代表应为外籍人员，或团队和企业的核心技术、项目牵头人为外籍人员。</w:t>
      </w:r>
    </w:p>
    <w:p w:rsidR="006C26EA" w:rsidRDefault="00701DD7">
      <w:pPr>
        <w:spacing w:line="400" w:lineRule="exact"/>
        <w:ind w:firstLineChars="200" w:firstLine="420"/>
        <w:rPr>
          <w:rFonts w:ascii="宋体" w:hAnsi="宋体"/>
        </w:rPr>
      </w:pPr>
      <w:r>
        <w:rPr>
          <w:rFonts w:ascii="黑体" w:eastAsia="黑体" w:hAnsi="黑体" w:hint="eastAsia"/>
        </w:rPr>
        <w:t xml:space="preserve">大学生创业 </w:t>
      </w:r>
      <w:r>
        <w:rPr>
          <w:rFonts w:ascii="宋体" w:hAnsi="宋体" w:hint="eastAsia"/>
        </w:rPr>
        <w:t xml:space="preserve"> 是指创业团队或企业是由大学生创办的。大学生本人应是本团队或企业的专职人员，负责主要的技术研发或经营管理，承担主要职责。其中, 大学生，是指高等院校</w:t>
      </w:r>
      <w:r>
        <w:rPr>
          <w:rFonts w:ascii="宋体" w:hAnsi="宋体" w:hint="eastAsia"/>
        </w:rPr>
        <w:lastRenderedPageBreak/>
        <w:t>在读或毕业未超过二年的大学生、研究生。</w:t>
      </w:r>
    </w:p>
    <w:p w:rsidR="006C26EA" w:rsidRDefault="00701DD7">
      <w:pPr>
        <w:spacing w:line="400" w:lineRule="exact"/>
        <w:ind w:firstLineChars="200" w:firstLine="420"/>
        <w:rPr>
          <w:rFonts w:ascii="宋体" w:hAnsi="宋体"/>
        </w:rPr>
      </w:pPr>
      <w:r>
        <w:rPr>
          <w:rFonts w:ascii="黑体" w:eastAsia="黑体" w:hAnsi="黑体" w:hint="eastAsia"/>
        </w:rPr>
        <w:t xml:space="preserve">留学归国创业 </w:t>
      </w:r>
      <w:r>
        <w:rPr>
          <w:rFonts w:ascii="宋体" w:hAnsi="宋体" w:hint="eastAsia"/>
        </w:rPr>
        <w:t xml:space="preserve"> 是指创业团队的创始人，初创企业的法人代表应为留学人员，或团队和企业的核心技术、项目牵头人为留学人员。留学人员是指留学人员是指我国公派或自费出国留学一年以上并已于近期回国，具备以下条件之一者：(一)在国外取得硕士及以上学位或具有国外毕业研究生学历；(二)出国前已具有中级及以上专业技术职务; (三)出国前已获得博士学位，出国进行博士后研究或进修。</w:t>
      </w:r>
    </w:p>
    <w:p w:rsidR="006C26EA" w:rsidRDefault="00701DD7">
      <w:pPr>
        <w:spacing w:line="400" w:lineRule="exact"/>
        <w:ind w:firstLineChars="200" w:firstLine="420"/>
        <w:rPr>
          <w:rFonts w:ascii="宋体" w:hAnsi="宋体"/>
        </w:rPr>
      </w:pPr>
      <w:r>
        <w:rPr>
          <w:rFonts w:ascii="黑体" w:eastAsia="黑体" w:hAnsi="黑体" w:hint="eastAsia"/>
        </w:rPr>
        <w:t xml:space="preserve">科技人员创业 </w:t>
      </w:r>
      <w:r>
        <w:rPr>
          <w:rFonts w:ascii="宋体" w:hAnsi="宋体" w:hint="eastAsia"/>
        </w:rPr>
        <w:t xml:space="preserve"> 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rsidR="006C26EA" w:rsidRDefault="00701DD7">
      <w:pPr>
        <w:spacing w:line="400" w:lineRule="exact"/>
        <w:ind w:firstLineChars="200" w:firstLine="420"/>
        <w:rPr>
          <w:rFonts w:ascii="宋体" w:hAnsi="宋体"/>
        </w:rPr>
      </w:pPr>
      <w:r>
        <w:rPr>
          <w:rFonts w:ascii="黑体" w:eastAsia="黑体" w:hAnsi="黑体" w:hint="eastAsia"/>
        </w:rPr>
        <w:t xml:space="preserve">大企业高管离职创业 </w:t>
      </w:r>
      <w:r>
        <w:rPr>
          <w:rFonts w:ascii="宋体" w:hAnsi="宋体" w:hint="eastAsia"/>
        </w:rPr>
        <w:t xml:space="preserve"> 是指创业团队的创始人，初创企业的法人代表应为从大企业离职的高管人员，或团队和企业的核心技术、项目牵头人为大企业离职高管人员。</w:t>
      </w:r>
    </w:p>
    <w:p w:rsidR="006C26EA" w:rsidRDefault="00701DD7">
      <w:pPr>
        <w:spacing w:line="400" w:lineRule="exact"/>
        <w:ind w:firstLineChars="200" w:firstLine="420"/>
        <w:rPr>
          <w:rFonts w:ascii="宋体" w:hAnsi="宋体"/>
        </w:rPr>
      </w:pPr>
      <w:r>
        <w:rPr>
          <w:rFonts w:ascii="黑体" w:eastAsia="黑体" w:hAnsi="黑体" w:hint="eastAsia"/>
        </w:rPr>
        <w:t>连续创业</w:t>
      </w:r>
      <w:r>
        <w:rPr>
          <w:rFonts w:ascii="宋体" w:hAnsi="宋体" w:hint="eastAsia"/>
        </w:rPr>
        <w:t xml:space="preserve">  是指创业团队的创始人，初创企业的法人代表应为从连续创业者，或团队和企业的核心技术、项目牵头人为连续创业者。连续创业者，是指在创办现有的企业之前曾经开创过其他企业，但后来因某些原因出售或关闭了曾创办的企业的个体。</w:t>
      </w:r>
    </w:p>
    <w:p w:rsidR="006C26EA" w:rsidRDefault="00701DD7">
      <w:pPr>
        <w:spacing w:line="400" w:lineRule="exact"/>
        <w:ind w:firstLineChars="200" w:firstLine="420"/>
        <w:rPr>
          <w:rFonts w:ascii="宋体" w:hAnsi="宋体"/>
        </w:rPr>
      </w:pPr>
      <w:r>
        <w:rPr>
          <w:rFonts w:ascii="黑体" w:eastAsia="黑体" w:hAnsi="黑体" w:hint="eastAsia"/>
        </w:rPr>
        <w:t xml:space="preserve">吸纳应届毕业大学生就业 </w:t>
      </w:r>
      <w:r>
        <w:rPr>
          <w:rFonts w:ascii="宋体" w:hAnsi="宋体" w:hint="eastAsia"/>
        </w:rPr>
        <w:t xml:space="preserve"> 指本统计周期内，创业团队和企业内聘用的应届大专以上学历的人员总数。</w:t>
      </w:r>
    </w:p>
    <w:p w:rsidR="006C26EA" w:rsidRDefault="00701DD7">
      <w:pPr>
        <w:spacing w:line="400" w:lineRule="exact"/>
        <w:ind w:firstLineChars="200" w:firstLine="420"/>
        <w:rPr>
          <w:rFonts w:ascii="宋体" w:hAnsi="宋体"/>
        </w:rPr>
      </w:pPr>
      <w:r>
        <w:rPr>
          <w:rFonts w:ascii="黑体" w:eastAsia="黑体" w:hAnsi="黑体" w:hint="eastAsia"/>
        </w:rPr>
        <w:t xml:space="preserve">拥有有效知识产权 </w:t>
      </w:r>
      <w:r>
        <w:rPr>
          <w:rFonts w:ascii="宋体" w:hAnsi="宋体" w:hint="eastAsia"/>
        </w:rPr>
        <w:t xml:space="preserve"> 指报告期末，众创空间常驻的服务的团队和企业拥有的经国内外知识产权行政部门授权且在有效期内的各类知识产权的总数。</w:t>
      </w:r>
    </w:p>
    <w:p w:rsidR="006C26EA" w:rsidRDefault="00701DD7">
      <w:pPr>
        <w:adjustRightInd w:val="0"/>
        <w:snapToGrid w:val="0"/>
        <w:spacing w:line="400" w:lineRule="exact"/>
        <w:ind w:firstLineChars="200" w:firstLine="420"/>
        <w:rPr>
          <w:rFonts w:ascii="宋体" w:hAnsi="宋体"/>
          <w:b/>
          <w:szCs w:val="21"/>
        </w:rPr>
      </w:pPr>
      <w:r>
        <w:rPr>
          <w:rFonts w:ascii="黑体" w:eastAsia="黑体" w:hAnsi="黑体" w:hint="eastAsia"/>
        </w:rPr>
        <w:t>新注册企业数量</w:t>
      </w:r>
      <w:r>
        <w:rPr>
          <w:rFonts w:ascii="宋体" w:hAnsi="宋体" w:hint="eastAsia"/>
        </w:rPr>
        <w:t>指本统计周期内，众创空间服务的创业团队注册成立为企业的数量。</w:t>
      </w:r>
    </w:p>
    <w:p w:rsidR="006C26EA" w:rsidRDefault="006C26EA"/>
    <w:sectPr w:rsidR="006C26EA" w:rsidSect="000365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6A1" w:rsidRDefault="00B956A1" w:rsidP="00EB3BA8">
      <w:r>
        <w:separator/>
      </w:r>
    </w:p>
  </w:endnote>
  <w:endnote w:type="continuationSeparator" w:id="1">
    <w:p w:rsidR="00B956A1" w:rsidRDefault="00B956A1" w:rsidP="00EB3BA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6A1" w:rsidRDefault="00B956A1" w:rsidP="00EB3BA8">
      <w:r>
        <w:separator/>
      </w:r>
    </w:p>
  </w:footnote>
  <w:footnote w:type="continuationSeparator" w:id="1">
    <w:p w:rsidR="00B956A1" w:rsidRDefault="00B956A1" w:rsidP="00EB3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221675"/>
    <w:rsid w:val="0003653B"/>
    <w:rsid w:val="003B64C5"/>
    <w:rsid w:val="004A030B"/>
    <w:rsid w:val="006C26EA"/>
    <w:rsid w:val="00701DD7"/>
    <w:rsid w:val="00884617"/>
    <w:rsid w:val="00B956A1"/>
    <w:rsid w:val="00EB3BA8"/>
    <w:rsid w:val="72BF7574"/>
    <w:rsid w:val="75221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53B"/>
    <w:pPr>
      <w:widowControl w:val="0"/>
      <w:jc w:val="both"/>
    </w:pPr>
    <w:rPr>
      <w:rFonts w:ascii="Times New Roman" w:hAnsi="Times New Roman"/>
      <w:kern w:val="2"/>
      <w:sz w:val="21"/>
      <w:szCs w:val="24"/>
    </w:rPr>
  </w:style>
  <w:style w:type="paragraph" w:styleId="2">
    <w:name w:val="heading 2"/>
    <w:basedOn w:val="a"/>
    <w:next w:val="1"/>
    <w:link w:val="2Char"/>
    <w:unhideWhenUsed/>
    <w:qFormat/>
    <w:rsid w:val="0003653B"/>
    <w:pPr>
      <w:spacing w:line="400" w:lineRule="exact"/>
      <w:ind w:firstLineChars="200" w:firstLine="420"/>
      <w:jc w:val="center"/>
      <w:outlineLvl w:val="1"/>
    </w:pPr>
  </w:style>
  <w:style w:type="paragraph" w:styleId="3">
    <w:name w:val="heading 3"/>
    <w:basedOn w:val="a"/>
    <w:next w:val="a"/>
    <w:link w:val="3Char"/>
    <w:unhideWhenUsed/>
    <w:qFormat/>
    <w:rsid w:val="0003653B"/>
    <w:pPr>
      <w:keepNext/>
      <w:keepLines/>
      <w:spacing w:line="413" w:lineRule="auto"/>
      <w:jc w:val="center"/>
      <w:outlineLvl w:val="2"/>
    </w:pPr>
    <w:rPr>
      <w:rFonts w:ascii="宋体" w:hAnsi="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03653B"/>
    <w:pPr>
      <w:ind w:firstLineChars="200" w:firstLine="420"/>
    </w:pPr>
  </w:style>
  <w:style w:type="character" w:customStyle="1" w:styleId="2Char">
    <w:name w:val="标题 2 Char"/>
    <w:link w:val="2"/>
    <w:qFormat/>
    <w:rsid w:val="0003653B"/>
  </w:style>
  <w:style w:type="character" w:customStyle="1" w:styleId="3Char">
    <w:name w:val="标题 3 Char"/>
    <w:link w:val="3"/>
    <w:qFormat/>
    <w:rsid w:val="0003653B"/>
    <w:rPr>
      <w:rFonts w:ascii="宋体" w:hAnsi="宋体"/>
      <w:b/>
      <w:bCs/>
      <w:kern w:val="0"/>
      <w:sz w:val="32"/>
      <w:szCs w:val="32"/>
    </w:rPr>
  </w:style>
  <w:style w:type="paragraph" w:styleId="a3">
    <w:name w:val="header"/>
    <w:basedOn w:val="a"/>
    <w:link w:val="Char"/>
    <w:rsid w:val="00EB3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3BA8"/>
    <w:rPr>
      <w:rFonts w:ascii="Times New Roman" w:hAnsi="Times New Roman"/>
      <w:kern w:val="2"/>
      <w:sz w:val="18"/>
      <w:szCs w:val="18"/>
    </w:rPr>
  </w:style>
  <w:style w:type="paragraph" w:styleId="a4">
    <w:name w:val="footer"/>
    <w:basedOn w:val="a"/>
    <w:link w:val="Char0"/>
    <w:rsid w:val="00EB3BA8"/>
    <w:pPr>
      <w:tabs>
        <w:tab w:val="center" w:pos="4153"/>
        <w:tab w:val="right" w:pos="8306"/>
      </w:tabs>
      <w:snapToGrid w:val="0"/>
      <w:jc w:val="left"/>
    </w:pPr>
    <w:rPr>
      <w:sz w:val="18"/>
      <w:szCs w:val="18"/>
    </w:rPr>
  </w:style>
  <w:style w:type="character" w:customStyle="1" w:styleId="Char0">
    <w:name w:val="页脚 Char"/>
    <w:basedOn w:val="a0"/>
    <w:link w:val="a4"/>
    <w:rsid w:val="00EB3BA8"/>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1"/>
    <w:link w:val="2Char"/>
    <w:unhideWhenUsed/>
    <w:qFormat/>
    <w:pPr>
      <w:spacing w:line="400" w:lineRule="exact"/>
      <w:ind w:firstLineChars="200" w:firstLine="420"/>
      <w:jc w:val="center"/>
      <w:outlineLvl w:val="1"/>
    </w:pPr>
  </w:style>
  <w:style w:type="paragraph" w:styleId="3">
    <w:name w:val="heading 3"/>
    <w:basedOn w:val="a"/>
    <w:next w:val="a"/>
    <w:link w:val="3Char"/>
    <w:unhideWhenUsed/>
    <w:qFormat/>
    <w:pPr>
      <w:keepNext/>
      <w:keepLines/>
      <w:spacing w:line="413" w:lineRule="auto"/>
      <w:jc w:val="center"/>
      <w:outlineLvl w:val="2"/>
    </w:pPr>
    <w:rPr>
      <w:rFonts w:ascii="宋体" w:hAnsi="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420"/>
    </w:pPr>
  </w:style>
  <w:style w:type="character" w:customStyle="1" w:styleId="2Char">
    <w:name w:val="标题 2 Char"/>
    <w:link w:val="2"/>
    <w:qFormat/>
  </w:style>
  <w:style w:type="character" w:customStyle="1" w:styleId="3Char">
    <w:name w:val="标题 3 Char"/>
    <w:link w:val="3"/>
    <w:qFormat/>
    <w:rPr>
      <w:rFonts w:ascii="宋体" w:hAnsi="宋体"/>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859</Words>
  <Characters>4902</Characters>
  <Application>Microsoft Office Word</Application>
  <DocSecurity>0</DocSecurity>
  <Lines>40</Lines>
  <Paragraphs>11</Paragraphs>
  <ScaleCrop>false</ScaleCrop>
  <Company>iTianKong.com</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c:creator>
  <cp:lastModifiedBy>Windows 用户</cp:lastModifiedBy>
  <cp:revision>2</cp:revision>
  <dcterms:created xsi:type="dcterms:W3CDTF">2017-04-14T06:32:00Z</dcterms:created>
  <dcterms:modified xsi:type="dcterms:W3CDTF">2017-04-14T06:32:00Z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